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F2" w:rsidRPr="005346B4" w:rsidRDefault="00D65ECC" w:rsidP="00D65ECC">
      <w:pPr>
        <w:spacing w:after="0" w:line="240" w:lineRule="auto"/>
        <w:rPr>
          <w:color w:val="000000" w:themeColor="text1"/>
          <w:lang w:val="en-GB"/>
        </w:rPr>
      </w:pPr>
      <w:r w:rsidRPr="00D65ECC">
        <w:rPr>
          <w:lang w:val="en-GB"/>
        </w:rPr>
        <w:t xml:space="preserve">Christianity is the </w:t>
      </w:r>
      <w:r w:rsidRPr="005346B4">
        <w:rPr>
          <w:color w:val="000000" w:themeColor="text1"/>
          <w:lang w:val="en-GB"/>
        </w:rPr>
        <w:t>world's biggest religion, with about 2.1 billion followers worldw</w:t>
      </w:r>
      <w:bookmarkStart w:id="0" w:name="_GoBack"/>
      <w:bookmarkEnd w:id="0"/>
      <w:r w:rsidRPr="005346B4">
        <w:rPr>
          <w:color w:val="000000" w:themeColor="text1"/>
          <w:lang w:val="en-GB"/>
        </w:rPr>
        <w:t>ide. It is based on the teachings of Jesus Christ who lived in the Holy Land 2,000 years ago.</w:t>
      </w:r>
    </w:p>
    <w:p w:rsidR="00D65ECC" w:rsidRPr="005346B4" w:rsidRDefault="00D65ECC" w:rsidP="00D65ECC">
      <w:pPr>
        <w:numPr>
          <w:ilvl w:val="0"/>
          <w:numId w:val="1"/>
        </w:numPr>
        <w:spacing w:after="0" w:line="240" w:lineRule="auto"/>
        <w:rPr>
          <w:color w:val="000000" w:themeColor="text1"/>
          <w:lang w:val="en-GB"/>
        </w:rPr>
      </w:pPr>
      <w:r w:rsidRPr="005346B4">
        <w:rPr>
          <w:color w:val="000000" w:themeColor="text1"/>
          <w:lang w:val="en-GB"/>
        </w:rPr>
        <w:t xml:space="preserve">Christians believe that </w:t>
      </w:r>
      <w:hyperlink r:id="rId8" w:history="1">
        <w:r w:rsidRPr="005346B4">
          <w:rPr>
            <w:rStyle w:val="Hyperlink"/>
            <w:b/>
            <w:bCs/>
            <w:color w:val="000000" w:themeColor="text1"/>
            <w:u w:val="none"/>
            <w:lang w:val="en-GB"/>
          </w:rPr>
          <w:t>Jesus</w:t>
        </w:r>
      </w:hyperlink>
      <w:r w:rsidRPr="005346B4">
        <w:rPr>
          <w:color w:val="000000" w:themeColor="text1"/>
          <w:lang w:val="en-GB"/>
        </w:rPr>
        <w:t xml:space="preserve"> was the Messiah promised in the </w:t>
      </w:r>
      <w:hyperlink r:id="rId9" w:history="1">
        <w:r w:rsidRPr="005346B4">
          <w:rPr>
            <w:rStyle w:val="Hyperlink"/>
            <w:b/>
            <w:bCs/>
            <w:color w:val="000000" w:themeColor="text1"/>
            <w:u w:val="none"/>
            <w:lang w:val="en-GB"/>
          </w:rPr>
          <w:t>Old Testament</w:t>
        </w:r>
      </w:hyperlink>
      <w:r w:rsidRPr="005346B4">
        <w:rPr>
          <w:color w:val="000000" w:themeColor="text1"/>
          <w:lang w:val="en-GB"/>
        </w:rPr>
        <w:t>.</w:t>
      </w:r>
    </w:p>
    <w:p w:rsidR="00D65ECC" w:rsidRPr="005346B4" w:rsidRDefault="00D65ECC" w:rsidP="00D65ECC">
      <w:pPr>
        <w:numPr>
          <w:ilvl w:val="0"/>
          <w:numId w:val="1"/>
        </w:numPr>
        <w:spacing w:after="0" w:line="240" w:lineRule="auto"/>
        <w:rPr>
          <w:color w:val="000000" w:themeColor="text1"/>
          <w:lang w:val="en-GB"/>
        </w:rPr>
      </w:pPr>
      <w:r w:rsidRPr="005346B4">
        <w:rPr>
          <w:color w:val="000000" w:themeColor="text1"/>
          <w:lang w:val="en-GB"/>
        </w:rPr>
        <w:t>Christians believe that Jesus Christ is the Son of God.</w:t>
      </w:r>
    </w:p>
    <w:p w:rsidR="00D65ECC" w:rsidRPr="005346B4" w:rsidRDefault="00D65ECC" w:rsidP="00D65ECC">
      <w:pPr>
        <w:numPr>
          <w:ilvl w:val="0"/>
          <w:numId w:val="1"/>
        </w:numPr>
        <w:spacing w:after="0" w:line="240" w:lineRule="auto"/>
        <w:rPr>
          <w:color w:val="000000" w:themeColor="text1"/>
          <w:lang w:val="en-GB"/>
        </w:rPr>
      </w:pPr>
      <w:r w:rsidRPr="005346B4">
        <w:rPr>
          <w:color w:val="000000" w:themeColor="text1"/>
          <w:lang w:val="en-GB"/>
        </w:rPr>
        <w:t xml:space="preserve">Christians believe that God sent his Son to earth to save humanity from the consequences of its </w:t>
      </w:r>
      <w:hyperlink r:id="rId10" w:history="1">
        <w:r w:rsidRPr="005346B4">
          <w:rPr>
            <w:rStyle w:val="Hyperlink"/>
            <w:b/>
            <w:bCs/>
            <w:color w:val="000000" w:themeColor="text1"/>
            <w:u w:val="none"/>
            <w:lang w:val="en-GB"/>
          </w:rPr>
          <w:t>sins</w:t>
        </w:r>
      </w:hyperlink>
      <w:r w:rsidRPr="005346B4">
        <w:rPr>
          <w:color w:val="000000" w:themeColor="text1"/>
          <w:lang w:val="en-GB"/>
        </w:rPr>
        <w:t>.</w:t>
      </w:r>
    </w:p>
    <w:p w:rsidR="00D65ECC" w:rsidRPr="005346B4" w:rsidRDefault="00D65ECC" w:rsidP="00D65ECC">
      <w:pPr>
        <w:numPr>
          <w:ilvl w:val="0"/>
          <w:numId w:val="1"/>
        </w:numPr>
        <w:spacing w:after="0" w:line="240" w:lineRule="auto"/>
        <w:rPr>
          <w:color w:val="000000" w:themeColor="text1"/>
          <w:lang w:val="en-GB"/>
        </w:rPr>
      </w:pPr>
      <w:r w:rsidRPr="005346B4">
        <w:rPr>
          <w:color w:val="000000" w:themeColor="text1"/>
          <w:lang w:val="en-GB"/>
        </w:rPr>
        <w:t xml:space="preserve">One of the most important concepts in Christianity is that of Jesus giving his life on the Cross (the </w:t>
      </w:r>
      <w:hyperlink r:id="rId11" w:history="1">
        <w:r w:rsidRPr="005346B4">
          <w:rPr>
            <w:rStyle w:val="Hyperlink"/>
            <w:b/>
            <w:bCs/>
            <w:color w:val="000000" w:themeColor="text1"/>
            <w:u w:val="none"/>
            <w:lang w:val="en-GB"/>
          </w:rPr>
          <w:t>Crucifixion</w:t>
        </w:r>
      </w:hyperlink>
      <w:r w:rsidRPr="005346B4">
        <w:rPr>
          <w:color w:val="000000" w:themeColor="text1"/>
          <w:lang w:val="en-GB"/>
        </w:rPr>
        <w:t>) and rising from the dead on the third day (the Resurrection).</w:t>
      </w:r>
    </w:p>
    <w:p w:rsidR="00D65ECC" w:rsidRPr="005346B4" w:rsidRDefault="00D65ECC" w:rsidP="00D65ECC">
      <w:pPr>
        <w:numPr>
          <w:ilvl w:val="0"/>
          <w:numId w:val="1"/>
        </w:numPr>
        <w:spacing w:after="0" w:line="240" w:lineRule="auto"/>
        <w:rPr>
          <w:color w:val="000000" w:themeColor="text1"/>
          <w:lang w:val="en-GB"/>
        </w:rPr>
      </w:pPr>
      <w:r w:rsidRPr="005346B4">
        <w:rPr>
          <w:color w:val="000000" w:themeColor="text1"/>
          <w:lang w:val="en-GB"/>
        </w:rPr>
        <w:t xml:space="preserve">Christians believe that there is only one God, but that there are </w:t>
      </w:r>
      <w:hyperlink r:id="rId12" w:history="1">
        <w:r w:rsidRPr="005346B4">
          <w:rPr>
            <w:rStyle w:val="Hyperlink"/>
            <w:b/>
            <w:bCs/>
            <w:color w:val="000000" w:themeColor="text1"/>
            <w:u w:val="none"/>
            <w:lang w:val="en-GB"/>
          </w:rPr>
          <w:t>three elements to this one God</w:t>
        </w:r>
      </w:hyperlink>
      <w:r w:rsidRPr="005346B4">
        <w:rPr>
          <w:color w:val="000000" w:themeColor="text1"/>
          <w:lang w:val="en-GB"/>
        </w:rPr>
        <w:t xml:space="preserve">: </w:t>
      </w:r>
    </w:p>
    <w:p w:rsidR="00D65ECC" w:rsidRPr="005346B4" w:rsidRDefault="00D65ECC" w:rsidP="00D65ECC">
      <w:pPr>
        <w:numPr>
          <w:ilvl w:val="1"/>
          <w:numId w:val="1"/>
        </w:numPr>
        <w:spacing w:after="0" w:line="240" w:lineRule="auto"/>
        <w:rPr>
          <w:color w:val="000000" w:themeColor="text1"/>
          <w:lang w:val="en-GB"/>
        </w:rPr>
      </w:pPr>
      <w:r w:rsidRPr="005346B4">
        <w:rPr>
          <w:color w:val="000000" w:themeColor="text1"/>
          <w:lang w:val="en-GB"/>
        </w:rPr>
        <w:t>God the Father</w:t>
      </w:r>
    </w:p>
    <w:p w:rsidR="00D65ECC" w:rsidRPr="005346B4" w:rsidRDefault="00D65ECC" w:rsidP="00D65ECC">
      <w:pPr>
        <w:numPr>
          <w:ilvl w:val="1"/>
          <w:numId w:val="1"/>
        </w:numPr>
        <w:spacing w:after="0" w:line="240" w:lineRule="auto"/>
        <w:rPr>
          <w:color w:val="000000" w:themeColor="text1"/>
          <w:lang w:val="en-GB"/>
        </w:rPr>
      </w:pPr>
      <w:r w:rsidRPr="005346B4">
        <w:rPr>
          <w:color w:val="000000" w:themeColor="text1"/>
          <w:lang w:val="en-GB"/>
        </w:rPr>
        <w:t>God the Son</w:t>
      </w:r>
    </w:p>
    <w:p w:rsidR="00D65ECC" w:rsidRPr="005346B4" w:rsidRDefault="00D65ECC" w:rsidP="00D65ECC">
      <w:pPr>
        <w:numPr>
          <w:ilvl w:val="1"/>
          <w:numId w:val="1"/>
        </w:numPr>
        <w:spacing w:after="0" w:line="240" w:lineRule="auto"/>
        <w:rPr>
          <w:color w:val="000000" w:themeColor="text1"/>
          <w:lang w:val="en-GB"/>
        </w:rPr>
      </w:pPr>
      <w:r w:rsidRPr="005346B4">
        <w:rPr>
          <w:color w:val="000000" w:themeColor="text1"/>
          <w:lang w:val="en-GB"/>
        </w:rPr>
        <w:t>The Holy Spirit</w:t>
      </w:r>
    </w:p>
    <w:p w:rsidR="00D65ECC" w:rsidRPr="005346B4" w:rsidRDefault="00D65ECC" w:rsidP="00D65ECC">
      <w:pPr>
        <w:numPr>
          <w:ilvl w:val="0"/>
          <w:numId w:val="2"/>
        </w:numPr>
        <w:spacing w:after="0" w:line="240" w:lineRule="auto"/>
        <w:rPr>
          <w:color w:val="000000" w:themeColor="text1"/>
          <w:lang w:val="en-GB"/>
        </w:rPr>
      </w:pPr>
      <w:r w:rsidRPr="005346B4">
        <w:rPr>
          <w:color w:val="000000" w:themeColor="text1"/>
          <w:lang w:val="en-GB"/>
        </w:rPr>
        <w:t>Christians worship in churches.</w:t>
      </w:r>
    </w:p>
    <w:p w:rsidR="00D65ECC" w:rsidRPr="005346B4" w:rsidRDefault="00D65ECC" w:rsidP="00D65ECC">
      <w:pPr>
        <w:numPr>
          <w:ilvl w:val="0"/>
          <w:numId w:val="2"/>
        </w:numPr>
        <w:spacing w:after="0" w:line="240" w:lineRule="auto"/>
        <w:rPr>
          <w:color w:val="000000" w:themeColor="text1"/>
          <w:lang w:val="en-GB"/>
        </w:rPr>
      </w:pPr>
      <w:r w:rsidRPr="005346B4">
        <w:rPr>
          <w:color w:val="000000" w:themeColor="text1"/>
          <w:lang w:val="en-GB"/>
        </w:rPr>
        <w:t>Their spiritual leaders are called priests or ministers.</w:t>
      </w:r>
    </w:p>
    <w:p w:rsidR="00D65ECC" w:rsidRPr="005346B4" w:rsidRDefault="00D65ECC" w:rsidP="00D65ECC">
      <w:pPr>
        <w:numPr>
          <w:ilvl w:val="0"/>
          <w:numId w:val="2"/>
        </w:numPr>
        <w:spacing w:after="0" w:line="240" w:lineRule="auto"/>
        <w:rPr>
          <w:color w:val="000000" w:themeColor="text1"/>
          <w:lang w:val="en-GB"/>
        </w:rPr>
      </w:pPr>
      <w:r w:rsidRPr="005346B4">
        <w:rPr>
          <w:color w:val="000000" w:themeColor="text1"/>
          <w:lang w:val="en-GB"/>
        </w:rPr>
        <w:t xml:space="preserve">The Christian holy book is the </w:t>
      </w:r>
      <w:hyperlink r:id="rId13" w:history="1">
        <w:r w:rsidRPr="005346B4">
          <w:rPr>
            <w:rStyle w:val="Hyperlink"/>
            <w:b/>
            <w:bCs/>
            <w:color w:val="000000" w:themeColor="text1"/>
            <w:u w:val="none"/>
            <w:lang w:val="en-GB"/>
          </w:rPr>
          <w:t>Bible</w:t>
        </w:r>
      </w:hyperlink>
      <w:r w:rsidRPr="005346B4">
        <w:rPr>
          <w:color w:val="000000" w:themeColor="text1"/>
          <w:lang w:val="en-GB"/>
        </w:rPr>
        <w:t>, and consists of the Old and New Testaments.</w:t>
      </w:r>
    </w:p>
    <w:p w:rsidR="00D65ECC" w:rsidRPr="005346B4" w:rsidRDefault="00D65ECC" w:rsidP="00D65ECC">
      <w:pPr>
        <w:numPr>
          <w:ilvl w:val="0"/>
          <w:numId w:val="2"/>
        </w:numPr>
        <w:spacing w:after="0" w:line="240" w:lineRule="auto"/>
        <w:rPr>
          <w:color w:val="000000" w:themeColor="text1"/>
          <w:lang w:val="en-GB"/>
        </w:rPr>
      </w:pPr>
      <w:r w:rsidRPr="005346B4">
        <w:rPr>
          <w:color w:val="000000" w:themeColor="text1"/>
          <w:lang w:val="en-GB"/>
        </w:rPr>
        <w:t xml:space="preserve">Christian </w:t>
      </w:r>
      <w:hyperlink r:id="rId14" w:history="1">
        <w:r w:rsidRPr="005346B4">
          <w:rPr>
            <w:rStyle w:val="Hyperlink"/>
            <w:b/>
            <w:bCs/>
            <w:color w:val="000000" w:themeColor="text1"/>
            <w:u w:val="none"/>
            <w:lang w:val="en-GB"/>
          </w:rPr>
          <w:t>holy days</w:t>
        </w:r>
      </w:hyperlink>
      <w:r w:rsidRPr="005346B4">
        <w:rPr>
          <w:color w:val="000000" w:themeColor="text1"/>
          <w:lang w:val="en-GB"/>
        </w:rPr>
        <w:t xml:space="preserve"> such as </w:t>
      </w:r>
      <w:hyperlink r:id="rId15" w:history="1">
        <w:r w:rsidRPr="005346B4">
          <w:rPr>
            <w:rStyle w:val="Hyperlink"/>
            <w:b/>
            <w:bCs/>
            <w:color w:val="000000" w:themeColor="text1"/>
            <w:u w:val="none"/>
            <w:lang w:val="en-GB"/>
          </w:rPr>
          <w:t>Easter</w:t>
        </w:r>
      </w:hyperlink>
      <w:r w:rsidRPr="005346B4">
        <w:rPr>
          <w:color w:val="000000" w:themeColor="text1"/>
          <w:lang w:val="en-GB"/>
        </w:rPr>
        <w:t xml:space="preserve"> and </w:t>
      </w:r>
      <w:hyperlink r:id="rId16" w:history="1">
        <w:r w:rsidRPr="005346B4">
          <w:rPr>
            <w:rStyle w:val="Hyperlink"/>
            <w:b/>
            <w:bCs/>
            <w:color w:val="000000" w:themeColor="text1"/>
            <w:u w:val="none"/>
            <w:lang w:val="en-GB"/>
          </w:rPr>
          <w:t>Christmas</w:t>
        </w:r>
      </w:hyperlink>
      <w:r w:rsidRPr="005346B4">
        <w:rPr>
          <w:color w:val="000000" w:themeColor="text1"/>
          <w:lang w:val="en-GB"/>
        </w:rPr>
        <w:t xml:space="preserve"> are important milestones in the Western secular calendar</w:t>
      </w:r>
    </w:p>
    <w:p w:rsidR="00D65ECC" w:rsidRPr="005346B4" w:rsidRDefault="00D65ECC" w:rsidP="00D65ECC">
      <w:pPr>
        <w:spacing w:after="0" w:line="240" w:lineRule="auto"/>
        <w:rPr>
          <w:b/>
          <w:bCs/>
          <w:color w:val="000000" w:themeColor="text1"/>
          <w:lang w:val="en-GB"/>
        </w:rPr>
      </w:pPr>
      <w:r w:rsidRPr="005346B4">
        <w:rPr>
          <w:b/>
          <w:bCs/>
          <w:color w:val="000000" w:themeColor="text1"/>
          <w:lang w:val="en-GB"/>
        </w:rPr>
        <w:t>God</w:t>
      </w:r>
    </w:p>
    <w:p w:rsidR="00D65ECC" w:rsidRPr="005346B4" w:rsidRDefault="00D65ECC" w:rsidP="00D65ECC">
      <w:pPr>
        <w:spacing w:after="0" w:line="240" w:lineRule="auto"/>
        <w:rPr>
          <w:color w:val="000000" w:themeColor="text1"/>
          <w:lang w:val="en-GB"/>
        </w:rPr>
      </w:pPr>
      <w:r w:rsidRPr="005346B4">
        <w:rPr>
          <w:color w:val="000000" w:themeColor="text1"/>
          <w:lang w:val="en-GB"/>
        </w:rPr>
        <w:t>Christians believe that there is only one God, whom they call Father as Jesus Christ taught them.</w:t>
      </w:r>
    </w:p>
    <w:p w:rsidR="00D65ECC" w:rsidRPr="005346B4" w:rsidRDefault="00D65ECC" w:rsidP="00D65ECC">
      <w:pPr>
        <w:spacing w:after="0" w:line="240" w:lineRule="auto"/>
        <w:rPr>
          <w:b/>
          <w:bCs/>
          <w:color w:val="000000" w:themeColor="text1"/>
          <w:lang w:val="en-GB"/>
        </w:rPr>
      </w:pPr>
      <w:r w:rsidRPr="005346B4">
        <w:rPr>
          <w:b/>
          <w:bCs/>
          <w:color w:val="000000" w:themeColor="text1"/>
          <w:lang w:val="en-GB"/>
        </w:rPr>
        <w:t xml:space="preserve">Jesus - </w:t>
      </w:r>
      <w:r w:rsidRPr="005346B4">
        <w:rPr>
          <w:color w:val="000000" w:themeColor="text1"/>
          <w:lang w:val="en-GB"/>
        </w:rPr>
        <w:t xml:space="preserve">Christians recognise </w:t>
      </w:r>
      <w:hyperlink r:id="rId17" w:history="1">
        <w:r w:rsidRPr="005346B4">
          <w:rPr>
            <w:rStyle w:val="Hyperlink"/>
            <w:b/>
            <w:bCs/>
            <w:color w:val="000000" w:themeColor="text1"/>
            <w:u w:val="none"/>
            <w:lang w:val="en-GB"/>
          </w:rPr>
          <w:t>Jesus</w:t>
        </w:r>
      </w:hyperlink>
      <w:r w:rsidRPr="005346B4">
        <w:rPr>
          <w:color w:val="000000" w:themeColor="text1"/>
          <w:lang w:val="en-GB"/>
        </w:rPr>
        <w:t xml:space="preserve"> as the Son of God who was sent to save mankind from death and sin.</w:t>
      </w:r>
    </w:p>
    <w:p w:rsidR="00D65ECC" w:rsidRPr="005346B4" w:rsidRDefault="00D65ECC" w:rsidP="00D65ECC">
      <w:pPr>
        <w:spacing w:after="0" w:line="240" w:lineRule="auto"/>
        <w:rPr>
          <w:color w:val="000000" w:themeColor="text1"/>
          <w:lang w:val="en-GB"/>
        </w:rPr>
      </w:pPr>
      <w:r w:rsidRPr="005346B4">
        <w:rPr>
          <w:color w:val="000000" w:themeColor="text1"/>
          <w:lang w:val="en-GB"/>
        </w:rPr>
        <w:t>Jesus Christ taught that he was Son of God. His teachings can be summarised, briefly as the love of God and love of one's neighbour. Jesus said that he had come to fulfil God's law rather than teach it.</w:t>
      </w:r>
    </w:p>
    <w:p w:rsidR="00D65ECC" w:rsidRPr="005346B4" w:rsidRDefault="00D65ECC" w:rsidP="00D65ECC">
      <w:pPr>
        <w:spacing w:after="0" w:line="240" w:lineRule="auto"/>
        <w:rPr>
          <w:b/>
          <w:bCs/>
          <w:color w:val="000000" w:themeColor="text1"/>
          <w:lang w:val="en-GB"/>
        </w:rPr>
      </w:pPr>
      <w:r w:rsidRPr="005346B4">
        <w:rPr>
          <w:b/>
          <w:bCs/>
          <w:color w:val="000000" w:themeColor="text1"/>
          <w:lang w:val="en-GB"/>
        </w:rPr>
        <w:t>Justification by faith</w:t>
      </w:r>
    </w:p>
    <w:p w:rsidR="00D65ECC" w:rsidRPr="005346B4" w:rsidRDefault="00D65ECC" w:rsidP="00D65ECC">
      <w:pPr>
        <w:spacing w:after="0" w:line="240" w:lineRule="auto"/>
        <w:rPr>
          <w:color w:val="000000" w:themeColor="text1"/>
          <w:lang w:val="en-GB"/>
        </w:rPr>
      </w:pPr>
      <w:r w:rsidRPr="005346B4">
        <w:rPr>
          <w:color w:val="000000" w:themeColor="text1"/>
          <w:lang w:val="en-GB"/>
        </w:rPr>
        <w:t>Christians believe in justification by faith - that through their belief in Jesus as the Son of God, and in his death and resurrection, they can have a right relationship with God whose forgiveness was made once and for all through the death of Jesus Christ.</w:t>
      </w:r>
    </w:p>
    <w:p w:rsidR="00D65ECC" w:rsidRPr="005346B4" w:rsidRDefault="00D65ECC" w:rsidP="00D65ECC">
      <w:pPr>
        <w:spacing w:after="0" w:line="240" w:lineRule="auto"/>
        <w:rPr>
          <w:b/>
          <w:bCs/>
          <w:color w:val="000000" w:themeColor="text1"/>
          <w:lang w:val="en-GB"/>
        </w:rPr>
      </w:pPr>
      <w:r w:rsidRPr="005346B4">
        <w:rPr>
          <w:b/>
          <w:bCs/>
          <w:color w:val="000000" w:themeColor="text1"/>
          <w:lang w:val="en-GB"/>
        </w:rPr>
        <w:t>The Trinity</w:t>
      </w:r>
    </w:p>
    <w:p w:rsidR="00D65ECC" w:rsidRPr="005346B4" w:rsidRDefault="00D65ECC" w:rsidP="00D65ECC">
      <w:pPr>
        <w:spacing w:after="0" w:line="240" w:lineRule="auto"/>
        <w:rPr>
          <w:color w:val="000000" w:themeColor="text1"/>
          <w:lang w:val="en-GB"/>
        </w:rPr>
      </w:pPr>
      <w:r w:rsidRPr="005346B4">
        <w:rPr>
          <w:color w:val="000000" w:themeColor="text1"/>
          <w:lang w:val="en-GB"/>
        </w:rPr>
        <w:t xml:space="preserve">Christians believe in the </w:t>
      </w:r>
      <w:hyperlink r:id="rId18" w:history="1">
        <w:r w:rsidRPr="005346B4">
          <w:rPr>
            <w:rStyle w:val="Hyperlink"/>
            <w:b/>
            <w:bCs/>
            <w:color w:val="000000" w:themeColor="text1"/>
            <w:u w:val="none"/>
            <w:lang w:val="en-GB"/>
          </w:rPr>
          <w:t>Trinity</w:t>
        </w:r>
      </w:hyperlink>
      <w:r w:rsidRPr="005346B4">
        <w:rPr>
          <w:color w:val="000000" w:themeColor="text1"/>
          <w:lang w:val="en-GB"/>
        </w:rPr>
        <w:t xml:space="preserve"> - that is, in God as Father, Son and Holy Spirit. Some confuse this and think that Christians believe in three separate gods, which they don't. Christians believe that God took human form as Jesus Christ and that God is present today through the work of the Holy Spirit and evident in the actions of believers.</w:t>
      </w:r>
    </w:p>
    <w:p w:rsidR="00D65ECC" w:rsidRPr="005346B4" w:rsidRDefault="00D65ECC" w:rsidP="00D65ECC">
      <w:pPr>
        <w:spacing w:after="0" w:line="240" w:lineRule="auto"/>
        <w:rPr>
          <w:b/>
          <w:bCs/>
          <w:color w:val="000000" w:themeColor="text1"/>
          <w:lang w:val="en-GB"/>
        </w:rPr>
      </w:pPr>
      <w:r w:rsidRPr="005346B4">
        <w:rPr>
          <w:b/>
          <w:bCs/>
          <w:color w:val="000000" w:themeColor="text1"/>
          <w:lang w:val="en-GB"/>
        </w:rPr>
        <w:t>Life after death</w:t>
      </w:r>
    </w:p>
    <w:p w:rsidR="00D65ECC" w:rsidRPr="005346B4" w:rsidRDefault="00D65ECC" w:rsidP="00D65ECC">
      <w:pPr>
        <w:spacing w:after="0" w:line="240" w:lineRule="auto"/>
        <w:rPr>
          <w:color w:val="000000" w:themeColor="text1"/>
          <w:lang w:val="en-GB"/>
        </w:rPr>
      </w:pPr>
      <w:r w:rsidRPr="005346B4">
        <w:rPr>
          <w:color w:val="000000" w:themeColor="text1"/>
          <w:lang w:val="en-GB"/>
        </w:rPr>
        <w:t>Christians believe that there is a life after earthly death. While the actual nature of this life is not known, Christians believe that many spiritual experiences in this life help to give them some idea of what eternal life will be like.</w:t>
      </w:r>
    </w:p>
    <w:p w:rsidR="00D65ECC" w:rsidRPr="005346B4" w:rsidRDefault="00D65ECC" w:rsidP="00D65ECC">
      <w:pPr>
        <w:spacing w:after="0" w:line="240" w:lineRule="auto"/>
        <w:rPr>
          <w:b/>
          <w:bCs/>
          <w:color w:val="000000" w:themeColor="text1"/>
          <w:lang w:val="en-GB"/>
        </w:rPr>
      </w:pPr>
      <w:r w:rsidRPr="005346B4">
        <w:rPr>
          <w:b/>
          <w:bCs/>
          <w:color w:val="000000" w:themeColor="text1"/>
          <w:lang w:val="en-GB"/>
        </w:rPr>
        <w:t>The Saints</w:t>
      </w:r>
    </w:p>
    <w:p w:rsidR="00D65ECC" w:rsidRPr="005346B4" w:rsidRDefault="00D65ECC" w:rsidP="00D65ECC">
      <w:pPr>
        <w:spacing w:after="0" w:line="240" w:lineRule="auto"/>
        <w:rPr>
          <w:color w:val="000000" w:themeColor="text1"/>
          <w:lang w:val="en-GB"/>
        </w:rPr>
      </w:pPr>
      <w:r w:rsidRPr="005346B4">
        <w:rPr>
          <w:color w:val="000000" w:themeColor="text1"/>
          <w:lang w:val="en-GB"/>
        </w:rPr>
        <w:t xml:space="preserve">These days, the word </w:t>
      </w:r>
      <w:hyperlink r:id="rId19" w:history="1">
        <w:r w:rsidRPr="005346B4">
          <w:rPr>
            <w:rStyle w:val="Hyperlink"/>
            <w:b/>
            <w:bCs/>
            <w:color w:val="000000" w:themeColor="text1"/>
            <w:u w:val="none"/>
            <w:lang w:val="en-GB"/>
          </w:rPr>
          <w:t>saint</w:t>
        </w:r>
      </w:hyperlink>
      <w:r w:rsidRPr="005346B4">
        <w:rPr>
          <w:color w:val="000000" w:themeColor="text1"/>
          <w:lang w:val="en-GB"/>
        </w:rPr>
        <w:t xml:space="preserve"> is most commonly used to refer to a Christian who has lived a particularly good and holy life on earth, and with whom miracles are claimed to have been associated after their death. The formal title of Saint is conferred by the </w:t>
      </w:r>
      <w:hyperlink r:id="rId20" w:history="1">
        <w:r w:rsidRPr="005346B4">
          <w:rPr>
            <w:rStyle w:val="Hyperlink"/>
            <w:b/>
            <w:bCs/>
            <w:color w:val="000000" w:themeColor="text1"/>
            <w:u w:val="none"/>
            <w:lang w:val="en-GB"/>
          </w:rPr>
          <w:t>Roman Catholic</w:t>
        </w:r>
      </w:hyperlink>
      <w:r w:rsidRPr="005346B4">
        <w:rPr>
          <w:color w:val="000000" w:themeColor="text1"/>
          <w:lang w:val="en-GB"/>
        </w:rPr>
        <w:t xml:space="preserve"> and </w:t>
      </w:r>
      <w:hyperlink r:id="rId21" w:history="1">
        <w:r w:rsidRPr="005346B4">
          <w:rPr>
            <w:rStyle w:val="Hyperlink"/>
            <w:b/>
            <w:bCs/>
            <w:color w:val="000000" w:themeColor="text1"/>
            <w:u w:val="none"/>
            <w:lang w:val="en-GB"/>
          </w:rPr>
          <w:t>Orthodox</w:t>
        </w:r>
      </w:hyperlink>
      <w:r w:rsidRPr="005346B4">
        <w:rPr>
          <w:color w:val="000000" w:themeColor="text1"/>
          <w:lang w:val="en-GB"/>
        </w:rPr>
        <w:t xml:space="preserve"> Churches through a process called </w:t>
      </w:r>
      <w:r w:rsidRPr="005346B4">
        <w:rPr>
          <w:i/>
          <w:iCs/>
          <w:color w:val="000000" w:themeColor="text1"/>
          <w:lang w:val="en-GB"/>
        </w:rPr>
        <w:t>canonisation</w:t>
      </w:r>
      <w:r w:rsidRPr="005346B4">
        <w:rPr>
          <w:color w:val="000000" w:themeColor="text1"/>
          <w:lang w:val="en-GB"/>
        </w:rPr>
        <w:t>. Members of these Churches also believe that Saints created in this way can intercede with God on behalf of people who are alive today. This is not accepted by most Protestants.</w:t>
      </w:r>
    </w:p>
    <w:p w:rsidR="00D65ECC" w:rsidRPr="005346B4" w:rsidRDefault="00D65ECC" w:rsidP="00D65ECC">
      <w:pPr>
        <w:spacing w:after="0" w:line="240" w:lineRule="auto"/>
        <w:rPr>
          <w:color w:val="000000" w:themeColor="text1"/>
          <w:lang w:val="en-GB"/>
        </w:rPr>
      </w:pPr>
      <w:r w:rsidRPr="005346B4">
        <w:rPr>
          <w:color w:val="000000" w:themeColor="text1"/>
          <w:lang w:val="en-GB"/>
        </w:rPr>
        <w:t xml:space="preserve">In the </w:t>
      </w:r>
      <w:hyperlink r:id="rId22" w:history="1">
        <w:r w:rsidRPr="005346B4">
          <w:rPr>
            <w:rStyle w:val="Hyperlink"/>
            <w:b/>
            <w:bCs/>
            <w:color w:val="000000" w:themeColor="text1"/>
            <w:u w:val="none"/>
            <w:lang w:val="en-GB"/>
          </w:rPr>
          <w:t>Bible</w:t>
        </w:r>
      </w:hyperlink>
      <w:r w:rsidRPr="005346B4">
        <w:rPr>
          <w:color w:val="000000" w:themeColor="text1"/>
          <w:lang w:val="en-GB"/>
        </w:rPr>
        <w:t xml:space="preserve">, however, the word saint is used as a description of anyone who is a committed believer, particularly by </w:t>
      </w:r>
      <w:hyperlink r:id="rId23" w:history="1">
        <w:r w:rsidRPr="005346B4">
          <w:rPr>
            <w:rStyle w:val="Hyperlink"/>
            <w:b/>
            <w:bCs/>
            <w:color w:val="000000" w:themeColor="text1"/>
            <w:u w:val="none"/>
            <w:lang w:val="en-GB"/>
          </w:rPr>
          <w:t>St. Paul</w:t>
        </w:r>
      </w:hyperlink>
      <w:r w:rsidRPr="005346B4">
        <w:rPr>
          <w:color w:val="000000" w:themeColor="text1"/>
          <w:lang w:val="en-GB"/>
        </w:rPr>
        <w:t xml:space="preserve"> in the New Testament (e.g. Ephesians 1.1. and 1.15).</w:t>
      </w:r>
    </w:p>
    <w:p w:rsidR="00D65ECC" w:rsidRPr="005346B4" w:rsidRDefault="00D65ECC" w:rsidP="00D65ECC">
      <w:pPr>
        <w:rPr>
          <w:color w:val="000000" w:themeColor="text1"/>
        </w:rPr>
      </w:pPr>
    </w:p>
    <w:p w:rsidR="00D65ECC" w:rsidRPr="005346B4" w:rsidRDefault="00D65ECC" w:rsidP="00D65ECC">
      <w:pPr>
        <w:rPr>
          <w:color w:val="000000" w:themeColor="text1"/>
        </w:rPr>
      </w:pPr>
    </w:p>
    <w:p w:rsidR="00D65ECC" w:rsidRPr="005346B4" w:rsidRDefault="00D65ECC" w:rsidP="00D65ECC">
      <w:pPr>
        <w:rPr>
          <w:color w:val="000000" w:themeColor="text1"/>
        </w:rPr>
      </w:pPr>
    </w:p>
    <w:p w:rsidR="00D65ECC" w:rsidRPr="005346B4" w:rsidRDefault="00D65ECC" w:rsidP="00D65ECC">
      <w:pPr>
        <w:spacing w:after="0" w:line="240" w:lineRule="auto"/>
        <w:rPr>
          <w:b/>
          <w:bCs/>
          <w:color w:val="000000" w:themeColor="text1"/>
          <w:lang w:val="en-GB"/>
        </w:rPr>
      </w:pPr>
      <w:r w:rsidRPr="005346B4">
        <w:rPr>
          <w:b/>
          <w:bCs/>
          <w:color w:val="000000" w:themeColor="text1"/>
          <w:lang w:val="en-GB"/>
        </w:rPr>
        <w:lastRenderedPageBreak/>
        <w:t>The Roman Catholic Church</w:t>
      </w:r>
    </w:p>
    <w:p w:rsidR="00D65ECC" w:rsidRPr="005346B4" w:rsidRDefault="00D65ECC" w:rsidP="00D65ECC">
      <w:pPr>
        <w:spacing w:after="0" w:line="240" w:lineRule="auto"/>
        <w:rPr>
          <w:color w:val="000000" w:themeColor="text1"/>
          <w:lang w:val="en-GB"/>
        </w:rPr>
      </w:pPr>
      <w:r w:rsidRPr="005346B4">
        <w:rPr>
          <w:color w:val="000000" w:themeColor="text1"/>
          <w:lang w:val="en-GB"/>
        </w:rPr>
        <w:t xml:space="preserve">The Catholic Church is the oldest institution in the western world. It can trace its history back almost 2000 years. Today there are more than a billion Catholics in the world, spread across all five continents with particular concentrations in southern Europe, the United States, the Philippines and the countries of Central and South America. What binds this diverse group of people together is their faith in </w:t>
      </w:r>
      <w:hyperlink r:id="rId24" w:history="1">
        <w:r w:rsidRPr="005346B4">
          <w:rPr>
            <w:rStyle w:val="Hyperlink"/>
            <w:b/>
            <w:bCs/>
            <w:color w:val="000000" w:themeColor="text1"/>
            <w:u w:val="none"/>
            <w:lang w:val="en-GB"/>
          </w:rPr>
          <w:t>Jesus Christ</w:t>
        </w:r>
      </w:hyperlink>
      <w:r w:rsidRPr="005346B4">
        <w:rPr>
          <w:color w:val="000000" w:themeColor="text1"/>
          <w:lang w:val="en-GB"/>
        </w:rPr>
        <w:t xml:space="preserve"> and their obedience to the </w:t>
      </w:r>
      <w:hyperlink r:id="rId25" w:history="1">
        <w:r w:rsidRPr="005346B4">
          <w:rPr>
            <w:rStyle w:val="Hyperlink"/>
            <w:b/>
            <w:bCs/>
            <w:color w:val="000000" w:themeColor="text1"/>
            <w:u w:val="none"/>
            <w:lang w:val="en-GB"/>
          </w:rPr>
          <w:t>papacy</w:t>
        </w:r>
      </w:hyperlink>
      <w:r w:rsidRPr="005346B4">
        <w:rPr>
          <w:color w:val="000000" w:themeColor="text1"/>
          <w:lang w:val="en-GB"/>
        </w:rPr>
        <w:t xml:space="preserve">. Catholics believe that the </w:t>
      </w:r>
      <w:hyperlink r:id="rId26" w:history="1">
        <w:r w:rsidRPr="005346B4">
          <w:rPr>
            <w:rStyle w:val="Hyperlink"/>
            <w:b/>
            <w:bCs/>
            <w:color w:val="000000" w:themeColor="text1"/>
            <w:u w:val="none"/>
            <w:lang w:val="en-GB"/>
          </w:rPr>
          <w:t>Pope</w:t>
        </w:r>
      </w:hyperlink>
      <w:r w:rsidRPr="005346B4">
        <w:rPr>
          <w:color w:val="000000" w:themeColor="text1"/>
          <w:lang w:val="en-GB"/>
        </w:rPr>
        <w:t xml:space="preserve">, based in Rome, is the successor to </w:t>
      </w:r>
      <w:hyperlink r:id="rId27" w:history="1">
        <w:r w:rsidRPr="005346B4">
          <w:rPr>
            <w:rStyle w:val="Hyperlink"/>
            <w:b/>
            <w:bCs/>
            <w:color w:val="000000" w:themeColor="text1"/>
            <w:u w:val="none"/>
            <w:lang w:val="en-GB"/>
          </w:rPr>
          <w:t>Saint Peter</w:t>
        </w:r>
      </w:hyperlink>
      <w:r w:rsidRPr="005346B4">
        <w:rPr>
          <w:color w:val="000000" w:themeColor="text1"/>
          <w:lang w:val="en-GB"/>
        </w:rPr>
        <w:t xml:space="preserve"> whom Christ appointed as the first head of His church. He therefore stands in what Catholicism calls the </w:t>
      </w:r>
      <w:r w:rsidRPr="005346B4">
        <w:rPr>
          <w:i/>
          <w:iCs/>
          <w:color w:val="000000" w:themeColor="text1"/>
          <w:lang w:val="en-GB"/>
        </w:rPr>
        <w:t>apostolic succession</w:t>
      </w:r>
      <w:r w:rsidRPr="005346B4">
        <w:rPr>
          <w:color w:val="000000" w:themeColor="text1"/>
          <w:lang w:val="en-GB"/>
        </w:rPr>
        <w:t xml:space="preserve">, an unbroken line back to Peter and has supreme authority. Popes can speak </w:t>
      </w:r>
      <w:hyperlink r:id="rId28" w:history="1">
        <w:r w:rsidRPr="005346B4">
          <w:rPr>
            <w:rStyle w:val="Hyperlink"/>
            <w:b/>
            <w:bCs/>
            <w:color w:val="000000" w:themeColor="text1"/>
            <w:u w:val="none"/>
            <w:lang w:val="en-GB"/>
          </w:rPr>
          <w:t>infallibly</w:t>
        </w:r>
      </w:hyperlink>
      <w:r w:rsidRPr="005346B4">
        <w:rPr>
          <w:color w:val="000000" w:themeColor="text1"/>
          <w:lang w:val="en-GB"/>
        </w:rPr>
        <w:t xml:space="preserve"> on matters of faith and morals but in practice do so rarely.</w:t>
      </w:r>
    </w:p>
    <w:p w:rsidR="00D65ECC" w:rsidRPr="005346B4" w:rsidRDefault="00D65ECC" w:rsidP="00D65ECC">
      <w:pPr>
        <w:spacing w:after="0" w:line="240" w:lineRule="auto"/>
        <w:rPr>
          <w:b/>
          <w:bCs/>
          <w:color w:val="000000" w:themeColor="text1"/>
          <w:lang w:val="en-GB"/>
        </w:rPr>
      </w:pPr>
      <w:r w:rsidRPr="005346B4">
        <w:rPr>
          <w:b/>
          <w:bCs/>
          <w:color w:val="000000" w:themeColor="text1"/>
          <w:lang w:val="en-GB"/>
        </w:rPr>
        <w:t>The Catholic Church in Britain</w:t>
      </w:r>
    </w:p>
    <w:p w:rsidR="00D65ECC" w:rsidRPr="005346B4" w:rsidRDefault="00D65ECC" w:rsidP="00D65ECC">
      <w:pPr>
        <w:spacing w:after="0" w:line="240" w:lineRule="auto"/>
        <w:rPr>
          <w:color w:val="000000" w:themeColor="text1"/>
          <w:lang w:val="en-GB"/>
        </w:rPr>
      </w:pPr>
      <w:r w:rsidRPr="005346B4">
        <w:rPr>
          <w:color w:val="000000" w:themeColor="text1"/>
          <w:lang w:val="en-GB"/>
        </w:rPr>
        <w:t xml:space="preserve">In Britain, Catholics suffered a long period of persecution following </w:t>
      </w:r>
      <w:hyperlink r:id="rId29" w:history="1">
        <w:r w:rsidRPr="005346B4">
          <w:rPr>
            <w:rStyle w:val="Hyperlink"/>
            <w:b/>
            <w:bCs/>
            <w:color w:val="000000" w:themeColor="text1"/>
            <w:u w:val="none"/>
            <w:lang w:val="en-GB"/>
          </w:rPr>
          <w:t>Henry VIII's break with the papacy</w:t>
        </w:r>
      </w:hyperlink>
      <w:r w:rsidRPr="005346B4">
        <w:rPr>
          <w:color w:val="000000" w:themeColor="text1"/>
          <w:lang w:val="en-GB"/>
        </w:rPr>
        <w:t xml:space="preserve"> in the 1530s and were sometimes regarded as servants of a foreign power - particularly in the wake of the </w:t>
      </w:r>
      <w:hyperlink r:id="rId30" w:history="1">
        <w:r w:rsidRPr="005346B4">
          <w:rPr>
            <w:rStyle w:val="Hyperlink"/>
            <w:b/>
            <w:bCs/>
            <w:color w:val="000000" w:themeColor="text1"/>
            <w:u w:val="none"/>
            <w:lang w:val="en-GB"/>
          </w:rPr>
          <w:t>Gunpowder Plot</w:t>
        </w:r>
      </w:hyperlink>
      <w:r w:rsidRPr="005346B4">
        <w:rPr>
          <w:color w:val="000000" w:themeColor="text1"/>
          <w:lang w:val="en-GB"/>
        </w:rPr>
        <w:t xml:space="preserve"> of 1605, orchestrated by Catholic figures in the hope of restoring a co-believer to the throne. By the start of the nineteenth century, however such 'anti-popery' prejudices started to die away and full civic rights were restored in 1829. Today there are as many as five million Catholics - or about one in 12 people - but of these only about one million attend church regularly. Catholics are encouraged to attend weekly </w:t>
      </w:r>
      <w:hyperlink r:id="rId31" w:history="1">
        <w:r w:rsidRPr="005346B4">
          <w:rPr>
            <w:rStyle w:val="Hyperlink"/>
            <w:b/>
            <w:bCs/>
            <w:color w:val="000000" w:themeColor="text1"/>
            <w:u w:val="none"/>
            <w:lang w:val="en-GB"/>
          </w:rPr>
          <w:t>mass</w:t>
        </w:r>
      </w:hyperlink>
      <w:r w:rsidRPr="005346B4">
        <w:rPr>
          <w:color w:val="000000" w:themeColor="text1"/>
          <w:lang w:val="en-GB"/>
        </w:rPr>
        <w:t xml:space="preserve"> and are under an obligation during the Easter season to </w:t>
      </w:r>
      <w:proofErr w:type="gramStart"/>
      <w:r w:rsidRPr="005346B4">
        <w:rPr>
          <w:color w:val="000000" w:themeColor="text1"/>
          <w:lang w:val="en-GB"/>
        </w:rPr>
        <w:t>attends</w:t>
      </w:r>
      <w:proofErr w:type="gramEnd"/>
      <w:r w:rsidRPr="005346B4">
        <w:rPr>
          <w:color w:val="000000" w:themeColor="text1"/>
          <w:lang w:val="en-GB"/>
        </w:rPr>
        <w:t xml:space="preserve"> the sacraments of reconciliation (formerly known as confession) and holy communion.</w:t>
      </w:r>
    </w:p>
    <w:p w:rsidR="00D65ECC" w:rsidRPr="005346B4" w:rsidRDefault="00D65ECC" w:rsidP="00D65ECC">
      <w:pPr>
        <w:spacing w:after="0" w:line="240" w:lineRule="auto"/>
        <w:rPr>
          <w:b/>
          <w:bCs/>
          <w:color w:val="000000" w:themeColor="text1"/>
          <w:lang w:val="en-GB"/>
        </w:rPr>
      </w:pPr>
      <w:r w:rsidRPr="005346B4">
        <w:rPr>
          <w:b/>
          <w:bCs/>
          <w:color w:val="000000" w:themeColor="text1"/>
          <w:lang w:val="en-GB"/>
        </w:rPr>
        <w:t>How the Catholic Church differs from other denominations</w:t>
      </w:r>
    </w:p>
    <w:p w:rsidR="00D65ECC" w:rsidRPr="005346B4" w:rsidRDefault="00D65ECC" w:rsidP="00D65ECC">
      <w:pPr>
        <w:spacing w:after="0" w:line="240" w:lineRule="auto"/>
        <w:rPr>
          <w:color w:val="000000" w:themeColor="text1"/>
          <w:lang w:val="en-GB"/>
        </w:rPr>
      </w:pPr>
      <w:r w:rsidRPr="005346B4">
        <w:rPr>
          <w:noProof/>
          <w:color w:val="000000" w:themeColor="text1"/>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1899920" cy="1401445"/>
            <wp:effectExtent l="0" t="0" r="5080" b="8255"/>
            <wp:wrapTight wrapText="bothSides">
              <wp:wrapPolygon edited="0">
                <wp:start x="0" y="0"/>
                <wp:lineTo x="0" y="21434"/>
                <wp:lineTo x="21441" y="21434"/>
                <wp:lineTo x="21441" y="0"/>
                <wp:lineTo x="0" y="0"/>
              </wp:wrapPolygon>
            </wp:wrapTight>
            <wp:docPr id="3" name="Picture 3" descr="The Vatican buildings in 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Vatican buildings in Rom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99920"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6B4">
        <w:rPr>
          <w:color w:val="000000" w:themeColor="text1"/>
          <w:lang w:val="en-GB"/>
        </w:rPr>
        <w:t xml:space="preserve">The Vatican, Rome </w:t>
      </w:r>
      <w:hyperlink r:id="rId33" w:anchor="unknown" w:history="1">
        <w:r w:rsidRPr="005346B4">
          <w:rPr>
            <w:rStyle w:val="Hyperlink"/>
            <w:b/>
            <w:bCs/>
            <w:color w:val="000000" w:themeColor="text1"/>
            <w:u w:val="none"/>
            <w:lang w:val="en-GB"/>
          </w:rPr>
          <w:t>©</w:t>
        </w:r>
      </w:hyperlink>
    </w:p>
    <w:p w:rsidR="005346B4" w:rsidRDefault="005346B4" w:rsidP="00D65ECC">
      <w:pPr>
        <w:spacing w:after="0" w:line="240" w:lineRule="auto"/>
        <w:rPr>
          <w:color w:val="000000" w:themeColor="text1"/>
          <w:lang w:val="en-GB"/>
        </w:rPr>
      </w:pPr>
    </w:p>
    <w:p w:rsidR="00D65ECC" w:rsidRPr="005346B4" w:rsidRDefault="00D65ECC" w:rsidP="00D65ECC">
      <w:pPr>
        <w:spacing w:after="0" w:line="240" w:lineRule="auto"/>
        <w:rPr>
          <w:color w:val="000000" w:themeColor="text1"/>
          <w:lang w:val="en-GB"/>
        </w:rPr>
      </w:pPr>
      <w:r w:rsidRPr="005346B4">
        <w:rPr>
          <w:color w:val="000000" w:themeColor="text1"/>
          <w:lang w:val="en-GB"/>
        </w:rPr>
        <w:t xml:space="preserve">For almost a thousand years, Catholicism and Christianity were as one. The </w:t>
      </w:r>
      <w:proofErr w:type="gramStart"/>
      <w:r w:rsidRPr="005346B4">
        <w:rPr>
          <w:color w:val="000000" w:themeColor="text1"/>
          <w:lang w:val="en-GB"/>
        </w:rPr>
        <w:t xml:space="preserve">break, or </w:t>
      </w:r>
      <w:hyperlink r:id="rId34" w:history="1">
        <w:r w:rsidRPr="005346B4">
          <w:rPr>
            <w:rStyle w:val="Hyperlink"/>
            <w:b/>
            <w:bCs/>
            <w:color w:val="000000" w:themeColor="text1"/>
            <w:u w:val="none"/>
            <w:lang w:val="en-GB"/>
          </w:rPr>
          <w:t>schism</w:t>
        </w:r>
      </w:hyperlink>
      <w:proofErr w:type="gramEnd"/>
      <w:r w:rsidRPr="005346B4">
        <w:rPr>
          <w:color w:val="000000" w:themeColor="text1"/>
          <w:lang w:val="en-GB"/>
        </w:rPr>
        <w:t xml:space="preserve"> between the Church of Rome and other Christian faiths began with the split with Orthodox Christians in 1054 over questions of doctrine and the absolute authority and behaviour of the popes. For similar reasons in the sixteenth century, the </w:t>
      </w:r>
      <w:hyperlink r:id="rId35" w:anchor="h3" w:history="1">
        <w:r w:rsidRPr="005346B4">
          <w:rPr>
            <w:rStyle w:val="Hyperlink"/>
            <w:b/>
            <w:bCs/>
            <w:color w:val="000000" w:themeColor="text1"/>
            <w:u w:val="none"/>
            <w:lang w:val="en-GB"/>
          </w:rPr>
          <w:t>Protestant churches</w:t>
        </w:r>
      </w:hyperlink>
      <w:r w:rsidRPr="005346B4">
        <w:rPr>
          <w:color w:val="000000" w:themeColor="text1"/>
          <w:lang w:val="en-GB"/>
        </w:rPr>
        <w:t xml:space="preserve"> also went their own way. The modernising Second </w:t>
      </w:r>
      <w:hyperlink r:id="rId36" w:history="1">
        <w:r w:rsidRPr="005346B4">
          <w:rPr>
            <w:rStyle w:val="Hyperlink"/>
            <w:b/>
            <w:bCs/>
            <w:color w:val="000000" w:themeColor="text1"/>
            <w:u w:val="none"/>
            <w:lang w:val="en-GB"/>
          </w:rPr>
          <w:t>Vatican</w:t>
        </w:r>
      </w:hyperlink>
      <w:r w:rsidRPr="005346B4">
        <w:rPr>
          <w:color w:val="000000" w:themeColor="text1"/>
          <w:lang w:val="en-GB"/>
        </w:rPr>
        <w:t xml:space="preserve"> Council (1962-65) saw Catholicism (which post-Reformation was often labelled Roman Catholicism, though this is not a description much favoured by Catholics themselves) addressing itself in earnest to its relationships with other Christian churches. Significantly it abandoned the notion of the Catholic Church as the sole means of salvation. There were, it was acknowledged, other routes to heaven. This opened the way for dialogue with other churches. It has produced an atmosphere of good will and much talk of reunion, but key questions on authority, the sacraments and ministry continue to present seemingly insurmountable obstacles. Catholics share with other Christians a belief in the divinity of </w:t>
      </w:r>
      <w:hyperlink r:id="rId37" w:history="1">
        <w:r w:rsidRPr="005346B4">
          <w:rPr>
            <w:rStyle w:val="Hyperlink"/>
            <w:b/>
            <w:bCs/>
            <w:color w:val="000000" w:themeColor="text1"/>
            <w:u w:val="none"/>
            <w:lang w:val="en-GB"/>
          </w:rPr>
          <w:t>Jesus Christ</w:t>
        </w:r>
      </w:hyperlink>
      <w:r w:rsidRPr="005346B4">
        <w:rPr>
          <w:color w:val="000000" w:themeColor="text1"/>
          <w:lang w:val="en-GB"/>
        </w:rPr>
        <w:t>, the son of God made man who came to earth to redeem humanity's sins through His death and resurrection. They follow His teachings as set out in the New Testament and place their trust in God's promise of eternal life with Him. Catholicism, however, is distinct from other Christian churches in both its organisation and its teaching.</w:t>
      </w:r>
    </w:p>
    <w:p w:rsidR="00D65ECC" w:rsidRPr="005346B4" w:rsidRDefault="00D65ECC" w:rsidP="00D65ECC">
      <w:pPr>
        <w:spacing w:after="0" w:line="240" w:lineRule="auto"/>
        <w:rPr>
          <w:b/>
          <w:bCs/>
          <w:color w:val="000000" w:themeColor="text1"/>
          <w:lang w:val="en-GB"/>
        </w:rPr>
      </w:pPr>
      <w:r w:rsidRPr="005346B4">
        <w:rPr>
          <w:b/>
          <w:bCs/>
          <w:color w:val="000000" w:themeColor="text1"/>
          <w:lang w:val="en-GB"/>
        </w:rPr>
        <w:t>Structure</w:t>
      </w:r>
    </w:p>
    <w:p w:rsidR="00D65ECC" w:rsidRPr="005346B4" w:rsidRDefault="00D65ECC" w:rsidP="00D65ECC">
      <w:pPr>
        <w:spacing w:after="0" w:line="240" w:lineRule="auto"/>
        <w:rPr>
          <w:color w:val="000000" w:themeColor="text1"/>
          <w:lang w:val="en-GB"/>
        </w:rPr>
      </w:pPr>
      <w:r w:rsidRPr="005346B4">
        <w:rPr>
          <w:color w:val="000000" w:themeColor="text1"/>
          <w:lang w:val="en-GB"/>
        </w:rPr>
        <w:t xml:space="preserve">The Catholic Church ordains only celibate men to the priesthood since Jesus was, it teaches, male and celibate. In the Protestant churches married and female clergy are the norm. Orthodoxy allows married men to become priests but not bishops. Moreover, the hierarchical nature of Catholicism sets it apart from other Christian churches. It is a pyramid with the </w:t>
      </w:r>
      <w:hyperlink r:id="rId38" w:history="1">
        <w:r w:rsidRPr="005346B4">
          <w:rPr>
            <w:rStyle w:val="Hyperlink"/>
            <w:b/>
            <w:bCs/>
            <w:color w:val="000000" w:themeColor="text1"/>
            <w:u w:val="none"/>
            <w:lang w:val="en-GB"/>
          </w:rPr>
          <w:t>Pope</w:t>
        </w:r>
      </w:hyperlink>
      <w:r w:rsidRPr="005346B4">
        <w:rPr>
          <w:color w:val="000000" w:themeColor="text1"/>
          <w:lang w:val="en-GB"/>
        </w:rPr>
        <w:t xml:space="preserve"> at the top, followed by </w:t>
      </w:r>
      <w:hyperlink r:id="rId39" w:history="1">
        <w:r w:rsidRPr="005346B4">
          <w:rPr>
            <w:rStyle w:val="Hyperlink"/>
            <w:b/>
            <w:bCs/>
            <w:color w:val="000000" w:themeColor="text1"/>
            <w:u w:val="none"/>
            <w:lang w:val="en-GB"/>
          </w:rPr>
          <w:t>cardinals</w:t>
        </w:r>
      </w:hyperlink>
      <w:r w:rsidRPr="005346B4">
        <w:rPr>
          <w:color w:val="000000" w:themeColor="text1"/>
          <w:lang w:val="en-GB"/>
        </w:rPr>
        <w:t xml:space="preserve"> (who have the right to elect a new pope on the death of the current incumbent), archbishops, bishops, </w:t>
      </w:r>
      <w:hyperlink r:id="rId40" w:history="1">
        <w:r w:rsidRPr="005346B4">
          <w:rPr>
            <w:rStyle w:val="Hyperlink"/>
            <w:b/>
            <w:bCs/>
            <w:color w:val="000000" w:themeColor="text1"/>
            <w:u w:val="none"/>
            <w:lang w:val="en-GB"/>
          </w:rPr>
          <w:t>priests</w:t>
        </w:r>
      </w:hyperlink>
      <w:r w:rsidRPr="005346B4">
        <w:rPr>
          <w:color w:val="000000" w:themeColor="text1"/>
          <w:lang w:val="en-GB"/>
        </w:rPr>
        <w:t xml:space="preserve">, deacons and laity. Traditionally clerics were seen as having a higher calling than the laity but, since the landmark Second Vatican Council, both laity and clergy have been regarded as jointly 'the people of God'. That same reforming council stressed the need for popes and bishops to consult widely before </w:t>
      </w:r>
      <w:r w:rsidRPr="005346B4">
        <w:rPr>
          <w:color w:val="000000" w:themeColor="text1"/>
          <w:lang w:val="en-GB"/>
        </w:rPr>
        <w:lastRenderedPageBreak/>
        <w:t>pronouncing on matters of faith, but in practice they retain the unfettered power to teach on such questions. All major decisions rest with the Pope and his advisors.</w:t>
      </w:r>
    </w:p>
    <w:p w:rsidR="00D65ECC" w:rsidRPr="005346B4" w:rsidRDefault="00D65ECC" w:rsidP="00D65ECC">
      <w:pPr>
        <w:spacing w:after="0" w:line="240" w:lineRule="auto"/>
        <w:rPr>
          <w:b/>
          <w:bCs/>
          <w:color w:val="000000" w:themeColor="text1"/>
          <w:lang w:val="en-GB"/>
        </w:rPr>
      </w:pPr>
      <w:r w:rsidRPr="005346B4">
        <w:rPr>
          <w:b/>
          <w:bCs/>
          <w:color w:val="000000" w:themeColor="text1"/>
          <w:lang w:val="en-GB"/>
        </w:rPr>
        <w:t>Doctrines</w:t>
      </w:r>
    </w:p>
    <w:p w:rsidR="00D65ECC" w:rsidRPr="005346B4" w:rsidRDefault="00D65ECC" w:rsidP="00D65ECC">
      <w:pPr>
        <w:spacing w:after="0" w:line="240" w:lineRule="auto"/>
        <w:rPr>
          <w:color w:val="000000" w:themeColor="text1"/>
          <w:lang w:val="en-GB"/>
        </w:rPr>
      </w:pPr>
      <w:r w:rsidRPr="005346B4">
        <w:rPr>
          <w:color w:val="000000" w:themeColor="text1"/>
          <w:lang w:val="en-GB"/>
        </w:rPr>
        <w:t xml:space="preserve">Catholic doctrine is based the scriptures and on the church's own traditions. It believes that its doctrines were revealed to the </w:t>
      </w:r>
      <w:hyperlink r:id="rId41" w:history="1">
        <w:r w:rsidRPr="005346B4">
          <w:rPr>
            <w:rStyle w:val="Hyperlink"/>
            <w:b/>
            <w:bCs/>
            <w:color w:val="000000" w:themeColor="text1"/>
            <w:u w:val="none"/>
            <w:lang w:val="en-GB"/>
          </w:rPr>
          <w:t>apostles</w:t>
        </w:r>
      </w:hyperlink>
      <w:r w:rsidRPr="005346B4">
        <w:rPr>
          <w:color w:val="000000" w:themeColor="text1"/>
          <w:lang w:val="en-GB"/>
        </w:rPr>
        <w:t xml:space="preserve"> and have been preserved in the continuous tradition ever since. There are several doctrinal issues where the Catholic Church has a distinct position:</w:t>
      </w:r>
    </w:p>
    <w:p w:rsidR="00D65ECC" w:rsidRPr="005346B4" w:rsidRDefault="00D65ECC" w:rsidP="00D65ECC">
      <w:pPr>
        <w:numPr>
          <w:ilvl w:val="0"/>
          <w:numId w:val="3"/>
        </w:numPr>
        <w:spacing w:after="0" w:line="240" w:lineRule="auto"/>
        <w:rPr>
          <w:color w:val="000000" w:themeColor="text1"/>
          <w:lang w:val="en-GB"/>
        </w:rPr>
      </w:pPr>
      <w:r w:rsidRPr="005346B4">
        <w:rPr>
          <w:color w:val="000000" w:themeColor="text1"/>
          <w:lang w:val="en-GB"/>
        </w:rPr>
        <w:t xml:space="preserve">in its devotion to Christ's mother, the </w:t>
      </w:r>
      <w:hyperlink r:id="rId42" w:history="1">
        <w:r w:rsidRPr="005346B4">
          <w:rPr>
            <w:rStyle w:val="Hyperlink"/>
            <w:b/>
            <w:bCs/>
            <w:color w:val="000000" w:themeColor="text1"/>
            <w:u w:val="none"/>
            <w:lang w:val="en-GB"/>
          </w:rPr>
          <w:t>Virgin Mary</w:t>
        </w:r>
      </w:hyperlink>
      <w:r w:rsidRPr="005346B4">
        <w:rPr>
          <w:color w:val="000000" w:themeColor="text1"/>
          <w:lang w:val="en-GB"/>
        </w:rPr>
        <w:t xml:space="preserve">, who Catholics believe gave birth to Jesus without having sex first and who was </w:t>
      </w:r>
      <w:hyperlink r:id="rId43" w:history="1">
        <w:r w:rsidRPr="005346B4">
          <w:rPr>
            <w:rStyle w:val="Hyperlink"/>
            <w:b/>
            <w:bCs/>
            <w:color w:val="000000" w:themeColor="text1"/>
            <w:u w:val="none"/>
            <w:lang w:val="en-GB"/>
          </w:rPr>
          <w:t>raised body and soul into heaven</w:t>
        </w:r>
      </w:hyperlink>
      <w:r w:rsidRPr="005346B4">
        <w:rPr>
          <w:color w:val="000000" w:themeColor="text1"/>
          <w:lang w:val="en-GB"/>
        </w:rPr>
        <w:t xml:space="preserve"> where she occupies a special place interceding between God and His people</w:t>
      </w:r>
    </w:p>
    <w:p w:rsidR="00D65ECC" w:rsidRPr="005346B4" w:rsidRDefault="00D65ECC" w:rsidP="00D65ECC">
      <w:pPr>
        <w:numPr>
          <w:ilvl w:val="0"/>
          <w:numId w:val="3"/>
        </w:numPr>
        <w:spacing w:after="0" w:line="240" w:lineRule="auto"/>
        <w:rPr>
          <w:color w:val="000000" w:themeColor="text1"/>
          <w:lang w:val="en-GB"/>
        </w:rPr>
      </w:pPr>
      <w:r w:rsidRPr="005346B4">
        <w:rPr>
          <w:color w:val="000000" w:themeColor="text1"/>
          <w:lang w:val="en-GB"/>
        </w:rPr>
        <w:t xml:space="preserve">in its belief in transubstantiation, that during the celebration of the </w:t>
      </w:r>
      <w:hyperlink r:id="rId44" w:history="1">
        <w:r w:rsidRPr="005346B4">
          <w:rPr>
            <w:rStyle w:val="Hyperlink"/>
            <w:b/>
            <w:bCs/>
            <w:color w:val="000000" w:themeColor="text1"/>
            <w:u w:val="none"/>
            <w:lang w:val="en-GB"/>
          </w:rPr>
          <w:t>mass</w:t>
        </w:r>
      </w:hyperlink>
      <w:r w:rsidRPr="005346B4">
        <w:rPr>
          <w:color w:val="000000" w:themeColor="text1"/>
          <w:lang w:val="en-GB"/>
        </w:rPr>
        <w:t xml:space="preserve"> when the priest repeats Christ's words from the </w:t>
      </w:r>
      <w:hyperlink r:id="rId45" w:anchor="h2" w:history="1">
        <w:r w:rsidRPr="005346B4">
          <w:rPr>
            <w:rStyle w:val="Hyperlink"/>
            <w:b/>
            <w:bCs/>
            <w:color w:val="000000" w:themeColor="text1"/>
            <w:u w:val="none"/>
            <w:lang w:val="en-GB"/>
          </w:rPr>
          <w:t>Last Supper</w:t>
        </w:r>
      </w:hyperlink>
      <w:r w:rsidRPr="005346B4">
        <w:rPr>
          <w:color w:val="000000" w:themeColor="text1"/>
          <w:lang w:val="en-GB"/>
        </w:rPr>
        <w:t xml:space="preserve"> the bread and wine become Christ's body and blood, though no change takes place in their outward appearance</w:t>
      </w:r>
    </w:p>
    <w:p w:rsidR="00D65ECC" w:rsidRPr="005346B4" w:rsidRDefault="00D65ECC" w:rsidP="00D65ECC">
      <w:pPr>
        <w:numPr>
          <w:ilvl w:val="0"/>
          <w:numId w:val="3"/>
        </w:numPr>
        <w:spacing w:after="0" w:line="240" w:lineRule="auto"/>
        <w:rPr>
          <w:color w:val="000000" w:themeColor="text1"/>
          <w:lang w:val="en-GB"/>
        </w:rPr>
      </w:pPr>
      <w:r w:rsidRPr="005346B4">
        <w:rPr>
          <w:color w:val="000000" w:themeColor="text1"/>
          <w:lang w:val="en-GB"/>
        </w:rPr>
        <w:t xml:space="preserve">in its opposition, as stated in the 1968 papal encyclical </w:t>
      </w:r>
      <w:proofErr w:type="spellStart"/>
      <w:r w:rsidRPr="005346B4">
        <w:rPr>
          <w:color w:val="000000" w:themeColor="text1"/>
          <w:lang w:val="en-GB"/>
        </w:rPr>
        <w:t>Humanae</w:t>
      </w:r>
      <w:proofErr w:type="spellEnd"/>
      <w:r w:rsidRPr="005346B4">
        <w:rPr>
          <w:color w:val="000000" w:themeColor="text1"/>
          <w:lang w:val="en-GB"/>
        </w:rPr>
        <w:t xml:space="preserve"> vitae, and reiterated on numerous occasions by </w:t>
      </w:r>
      <w:hyperlink r:id="rId46" w:history="1">
        <w:r w:rsidRPr="005346B4">
          <w:rPr>
            <w:rStyle w:val="Hyperlink"/>
            <w:b/>
            <w:bCs/>
            <w:color w:val="000000" w:themeColor="text1"/>
            <w:u w:val="none"/>
            <w:lang w:val="en-GB"/>
          </w:rPr>
          <w:t>Pope John Paul II</w:t>
        </w:r>
      </w:hyperlink>
      <w:r w:rsidRPr="005346B4">
        <w:rPr>
          <w:color w:val="000000" w:themeColor="text1"/>
          <w:lang w:val="en-GB"/>
        </w:rPr>
        <w:t xml:space="preserve">, to artificial methods of </w:t>
      </w:r>
      <w:hyperlink r:id="rId47" w:history="1">
        <w:r w:rsidRPr="005346B4">
          <w:rPr>
            <w:rStyle w:val="Hyperlink"/>
            <w:b/>
            <w:bCs/>
            <w:color w:val="000000" w:themeColor="text1"/>
            <w:u w:val="none"/>
            <w:lang w:val="en-GB"/>
          </w:rPr>
          <w:t>contraception</w:t>
        </w:r>
      </w:hyperlink>
      <w:r w:rsidRPr="005346B4">
        <w:rPr>
          <w:color w:val="000000" w:themeColor="text1"/>
          <w:lang w:val="en-GB"/>
        </w:rPr>
        <w:t xml:space="preserve"> which, it says, interfere with the transmission of human life and the sacred purpose of sex</w:t>
      </w:r>
    </w:p>
    <w:p w:rsidR="00D65ECC" w:rsidRPr="005346B4" w:rsidRDefault="00D65ECC" w:rsidP="00D65ECC">
      <w:pPr>
        <w:numPr>
          <w:ilvl w:val="0"/>
          <w:numId w:val="3"/>
        </w:numPr>
        <w:spacing w:after="0" w:line="240" w:lineRule="auto"/>
        <w:rPr>
          <w:color w:val="000000" w:themeColor="text1"/>
          <w:lang w:val="en-GB"/>
        </w:rPr>
      </w:pPr>
      <w:r w:rsidRPr="005346B4">
        <w:rPr>
          <w:color w:val="000000" w:themeColor="text1"/>
          <w:lang w:val="en-GB"/>
        </w:rPr>
        <w:t xml:space="preserve">in its unflinching condemnation of </w:t>
      </w:r>
      <w:hyperlink r:id="rId48" w:history="1">
        <w:r w:rsidRPr="005346B4">
          <w:rPr>
            <w:rStyle w:val="Hyperlink"/>
            <w:b/>
            <w:bCs/>
            <w:color w:val="000000" w:themeColor="text1"/>
            <w:u w:val="none"/>
            <w:lang w:val="en-GB"/>
          </w:rPr>
          <w:t>abortion</w:t>
        </w:r>
      </w:hyperlink>
      <w:r w:rsidRPr="005346B4">
        <w:rPr>
          <w:color w:val="000000" w:themeColor="text1"/>
          <w:lang w:val="en-GB"/>
        </w:rPr>
        <w:t xml:space="preserve"> as the destruction of human life, which, it believes, begins at the moment of conception</w:t>
      </w:r>
    </w:p>
    <w:p w:rsidR="00D65ECC" w:rsidRPr="005346B4" w:rsidRDefault="00D65ECC" w:rsidP="00D65ECC">
      <w:pPr>
        <w:spacing w:after="0" w:line="240" w:lineRule="auto"/>
        <w:rPr>
          <w:b/>
          <w:color w:val="000000" w:themeColor="text1"/>
        </w:rPr>
      </w:pPr>
      <w:r w:rsidRPr="005346B4">
        <w:rPr>
          <w:b/>
          <w:color w:val="000000" w:themeColor="text1"/>
        </w:rPr>
        <w:t>Social teaching</w:t>
      </w:r>
    </w:p>
    <w:p w:rsidR="00D65ECC" w:rsidRPr="005346B4" w:rsidRDefault="00D65ECC" w:rsidP="00D65ECC">
      <w:pPr>
        <w:spacing w:after="0" w:line="240" w:lineRule="auto"/>
        <w:rPr>
          <w:color w:val="000000" w:themeColor="text1"/>
        </w:rPr>
      </w:pPr>
      <w:r w:rsidRPr="005346B4">
        <w:rPr>
          <w:color w:val="000000" w:themeColor="text1"/>
        </w:rPr>
        <w:t>Catholicism's stance on abortion is part of its wider and keystone teaching on the dignity of the human person which informs its understanding on all issues. So while much has been written of Catholicism's outspoken stance of sexual morality, and more generally of its tendency post-Reformation to regard anything modern as negative, less has been written of its social gospel, often called its 'best kept secret'.</w:t>
      </w:r>
    </w:p>
    <w:p w:rsidR="00D65ECC" w:rsidRPr="005346B4" w:rsidRDefault="00D65ECC" w:rsidP="00D65ECC">
      <w:pPr>
        <w:spacing w:after="0" w:line="240" w:lineRule="auto"/>
        <w:rPr>
          <w:color w:val="000000" w:themeColor="text1"/>
        </w:rPr>
      </w:pPr>
    </w:p>
    <w:p w:rsidR="00D65ECC" w:rsidRPr="005346B4" w:rsidRDefault="00D65ECC" w:rsidP="00D65ECC">
      <w:pPr>
        <w:spacing w:after="0" w:line="240" w:lineRule="auto"/>
        <w:rPr>
          <w:color w:val="000000" w:themeColor="text1"/>
        </w:rPr>
      </w:pPr>
      <w:r w:rsidRPr="005346B4">
        <w:rPr>
          <w:color w:val="000000" w:themeColor="text1"/>
        </w:rPr>
        <w:t xml:space="preserve">Yet contemporary Catholicism embraces a distinctive set of social principles - supporting the rights of workers, opposing unfettered capitalism, defending the rights of oppressed people, campaigning for a more equal global trading and political balance between the countries of the industrial north to the developing south - that stretch back through landmark papal encyclicals like </w:t>
      </w:r>
      <w:proofErr w:type="spellStart"/>
      <w:r w:rsidRPr="005346B4">
        <w:rPr>
          <w:color w:val="000000" w:themeColor="text1"/>
        </w:rPr>
        <w:t>Rerum</w:t>
      </w:r>
      <w:proofErr w:type="spellEnd"/>
      <w:r w:rsidRPr="005346B4">
        <w:rPr>
          <w:color w:val="000000" w:themeColor="text1"/>
        </w:rPr>
        <w:t xml:space="preserve"> </w:t>
      </w:r>
      <w:proofErr w:type="spellStart"/>
      <w:r w:rsidRPr="005346B4">
        <w:rPr>
          <w:color w:val="000000" w:themeColor="text1"/>
        </w:rPr>
        <w:t>Novarum</w:t>
      </w:r>
      <w:proofErr w:type="spellEnd"/>
      <w:r w:rsidRPr="005346B4">
        <w:rPr>
          <w:color w:val="000000" w:themeColor="text1"/>
        </w:rPr>
        <w:t xml:space="preserve"> (1891) to Jesus's Sermon on the Mount.</w:t>
      </w:r>
    </w:p>
    <w:p w:rsidR="00D65ECC" w:rsidRPr="005346B4" w:rsidRDefault="00D65ECC" w:rsidP="00D65ECC">
      <w:pPr>
        <w:spacing w:after="0" w:line="240" w:lineRule="auto"/>
        <w:rPr>
          <w:color w:val="000000" w:themeColor="text1"/>
        </w:rPr>
      </w:pPr>
    </w:p>
    <w:p w:rsidR="00D65ECC" w:rsidRPr="005346B4" w:rsidRDefault="00D65ECC" w:rsidP="00D65ECC">
      <w:pPr>
        <w:spacing w:after="0" w:line="240" w:lineRule="auto"/>
        <w:rPr>
          <w:b/>
          <w:color w:val="000000" w:themeColor="text1"/>
        </w:rPr>
      </w:pPr>
      <w:r w:rsidRPr="005346B4">
        <w:rPr>
          <w:b/>
          <w:color w:val="000000" w:themeColor="text1"/>
        </w:rPr>
        <w:t xml:space="preserve">The Sacraments - </w:t>
      </w:r>
      <w:r w:rsidRPr="005346B4">
        <w:rPr>
          <w:color w:val="000000" w:themeColor="text1"/>
        </w:rPr>
        <w:t>Catholicism is a faith that revolves around the seven sacraments - baptism, reconciliation, Eucharist, confirmation, marriage, holy orders (joining the priesthood) and the sacrament of the sick (once called extreme unction or the last rites). The importance of receiving Christ's body and blood at communion as the bread of life is central.</w:t>
      </w:r>
    </w:p>
    <w:p w:rsidR="00D65ECC" w:rsidRPr="005346B4" w:rsidRDefault="00D65ECC" w:rsidP="00D65ECC">
      <w:pPr>
        <w:spacing w:after="0" w:line="240" w:lineRule="auto"/>
        <w:rPr>
          <w:color w:val="000000" w:themeColor="text1"/>
        </w:rPr>
      </w:pPr>
    </w:p>
    <w:p w:rsidR="00D65ECC" w:rsidRPr="005346B4" w:rsidRDefault="00D65ECC" w:rsidP="00D65ECC">
      <w:pPr>
        <w:spacing w:after="0" w:line="240" w:lineRule="auto"/>
        <w:rPr>
          <w:b/>
          <w:color w:val="000000" w:themeColor="text1"/>
        </w:rPr>
      </w:pPr>
      <w:r w:rsidRPr="005346B4">
        <w:rPr>
          <w:b/>
          <w:color w:val="000000" w:themeColor="text1"/>
        </w:rPr>
        <w:t xml:space="preserve">Saints - </w:t>
      </w:r>
      <w:r w:rsidRPr="005346B4">
        <w:rPr>
          <w:color w:val="000000" w:themeColor="text1"/>
        </w:rPr>
        <w:t>The Catholic Church places great emphasis on moral law and is strong in its devotion to saints. It embraces a mystical dimension - most clearly visible in its liturgy - which sits uneasily with the modern secular and scientific world.</w:t>
      </w:r>
      <w:r w:rsidRPr="005346B4">
        <w:rPr>
          <w:b/>
          <w:color w:val="000000" w:themeColor="text1"/>
        </w:rPr>
        <w:t xml:space="preserve"> </w:t>
      </w:r>
      <w:r w:rsidRPr="005346B4">
        <w:rPr>
          <w:color w:val="000000" w:themeColor="text1"/>
        </w:rPr>
        <w:t xml:space="preserve">At various Marian shrines around the world, for instance, the Catholic Church believes that a small number of miracle cures of illness have been </w:t>
      </w:r>
      <w:proofErr w:type="gramStart"/>
      <w:r w:rsidRPr="005346B4">
        <w:rPr>
          <w:color w:val="000000" w:themeColor="text1"/>
        </w:rPr>
        <w:t>effected</w:t>
      </w:r>
      <w:proofErr w:type="gramEnd"/>
      <w:r w:rsidRPr="005346B4">
        <w:rPr>
          <w:color w:val="000000" w:themeColor="text1"/>
        </w:rPr>
        <w:t>.</w:t>
      </w:r>
      <w:r w:rsidRPr="005346B4">
        <w:rPr>
          <w:b/>
          <w:color w:val="000000" w:themeColor="text1"/>
        </w:rPr>
        <w:t xml:space="preserve"> </w:t>
      </w:r>
      <w:r w:rsidRPr="005346B4">
        <w:rPr>
          <w:color w:val="000000" w:themeColor="text1"/>
        </w:rPr>
        <w:t>Great emphasis is placed on the ascetic tradition of religious life as either separation from worldly concerns or, in the words of Pope John Paul II (1978 - 2005) as 'a sign of contradiction' in contemporary culture. Catholicism retains from earliest times a strong sense of sin and correspondingly of God's redeeming love.</w:t>
      </w:r>
    </w:p>
    <w:p w:rsidR="00D65ECC" w:rsidRPr="005346B4" w:rsidRDefault="00D65ECC" w:rsidP="00D65ECC">
      <w:pPr>
        <w:spacing w:after="0" w:line="240" w:lineRule="auto"/>
        <w:rPr>
          <w:color w:val="000000" w:themeColor="text1"/>
        </w:rPr>
      </w:pPr>
    </w:p>
    <w:p w:rsidR="00D65ECC" w:rsidRDefault="00D65ECC" w:rsidP="00D65ECC">
      <w:pPr>
        <w:spacing w:after="0" w:line="240" w:lineRule="auto"/>
      </w:pPr>
    </w:p>
    <w:p w:rsidR="00D65ECC" w:rsidRPr="00D65ECC" w:rsidRDefault="00D65ECC" w:rsidP="00D65ECC">
      <w:pPr>
        <w:spacing w:after="0" w:line="240" w:lineRule="auto"/>
      </w:pPr>
    </w:p>
    <w:sectPr w:rsidR="00D65ECC" w:rsidRPr="00D65ECC">
      <w:head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A7" w:rsidRDefault="007B6AA7" w:rsidP="00D65ECC">
      <w:pPr>
        <w:spacing w:after="0" w:line="240" w:lineRule="auto"/>
      </w:pPr>
      <w:r>
        <w:separator/>
      </w:r>
    </w:p>
  </w:endnote>
  <w:endnote w:type="continuationSeparator" w:id="0">
    <w:p w:rsidR="007B6AA7" w:rsidRDefault="007B6AA7" w:rsidP="00D6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A7" w:rsidRDefault="007B6AA7" w:rsidP="00D65ECC">
      <w:pPr>
        <w:spacing w:after="0" w:line="240" w:lineRule="auto"/>
      </w:pPr>
      <w:r>
        <w:separator/>
      </w:r>
    </w:p>
  </w:footnote>
  <w:footnote w:type="continuationSeparator" w:id="0">
    <w:p w:rsidR="007B6AA7" w:rsidRDefault="007B6AA7" w:rsidP="00D65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CC" w:rsidRPr="00D65ECC" w:rsidRDefault="00D65ECC" w:rsidP="00D65ECC">
    <w:pPr>
      <w:pStyle w:val="Header"/>
      <w:jc w:val="center"/>
      <w:rPr>
        <w:b/>
        <w:sz w:val="44"/>
        <w:szCs w:val="44"/>
      </w:rPr>
    </w:pPr>
    <w:r w:rsidRPr="00D65ECC">
      <w:rPr>
        <w:b/>
        <w:sz w:val="44"/>
        <w:szCs w:val="44"/>
        <w:lang w:val="en-GB"/>
      </w:rPr>
      <w:t>Christianity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A489D"/>
    <w:multiLevelType w:val="multilevel"/>
    <w:tmpl w:val="FFD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677690"/>
    <w:multiLevelType w:val="multilevel"/>
    <w:tmpl w:val="7D721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C162AD"/>
    <w:multiLevelType w:val="multilevel"/>
    <w:tmpl w:val="BC44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CC"/>
    <w:rsid w:val="000534F2"/>
    <w:rsid w:val="005346B4"/>
    <w:rsid w:val="007B6AA7"/>
    <w:rsid w:val="00C253C2"/>
    <w:rsid w:val="00D35504"/>
    <w:rsid w:val="00D6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ECC"/>
  </w:style>
  <w:style w:type="paragraph" w:styleId="Footer">
    <w:name w:val="footer"/>
    <w:basedOn w:val="Normal"/>
    <w:link w:val="FooterChar"/>
    <w:uiPriority w:val="99"/>
    <w:unhideWhenUsed/>
    <w:rsid w:val="00D6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ECC"/>
  </w:style>
  <w:style w:type="character" w:styleId="Hyperlink">
    <w:name w:val="Hyperlink"/>
    <w:basedOn w:val="DefaultParagraphFont"/>
    <w:uiPriority w:val="99"/>
    <w:unhideWhenUsed/>
    <w:rsid w:val="00D65ECC"/>
    <w:rPr>
      <w:color w:val="0000FF" w:themeColor="hyperlink"/>
      <w:u w:val="single"/>
    </w:rPr>
  </w:style>
  <w:style w:type="paragraph" w:styleId="BalloonText">
    <w:name w:val="Balloon Text"/>
    <w:basedOn w:val="Normal"/>
    <w:link w:val="BalloonTextChar"/>
    <w:uiPriority w:val="99"/>
    <w:semiHidden/>
    <w:unhideWhenUsed/>
    <w:rsid w:val="00D65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ECC"/>
  </w:style>
  <w:style w:type="paragraph" w:styleId="Footer">
    <w:name w:val="footer"/>
    <w:basedOn w:val="Normal"/>
    <w:link w:val="FooterChar"/>
    <w:uiPriority w:val="99"/>
    <w:unhideWhenUsed/>
    <w:rsid w:val="00D6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ECC"/>
  </w:style>
  <w:style w:type="character" w:styleId="Hyperlink">
    <w:name w:val="Hyperlink"/>
    <w:basedOn w:val="DefaultParagraphFont"/>
    <w:uiPriority w:val="99"/>
    <w:unhideWhenUsed/>
    <w:rsid w:val="00D65ECC"/>
    <w:rPr>
      <w:color w:val="0000FF" w:themeColor="hyperlink"/>
      <w:u w:val="single"/>
    </w:rPr>
  </w:style>
  <w:style w:type="paragraph" w:styleId="BalloonText">
    <w:name w:val="Balloon Text"/>
    <w:basedOn w:val="Normal"/>
    <w:link w:val="BalloonTextChar"/>
    <w:uiPriority w:val="99"/>
    <w:semiHidden/>
    <w:unhideWhenUsed/>
    <w:rsid w:val="00D65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2230">
      <w:bodyDiv w:val="1"/>
      <w:marLeft w:val="0"/>
      <w:marRight w:val="0"/>
      <w:marTop w:val="0"/>
      <w:marBottom w:val="0"/>
      <w:divBdr>
        <w:top w:val="none" w:sz="0" w:space="0" w:color="auto"/>
        <w:left w:val="none" w:sz="0" w:space="0" w:color="auto"/>
        <w:bottom w:val="none" w:sz="0" w:space="0" w:color="auto"/>
        <w:right w:val="none" w:sz="0" w:space="0" w:color="auto"/>
      </w:divBdr>
      <w:divsChild>
        <w:div w:id="840311925">
          <w:marLeft w:val="0"/>
          <w:marRight w:val="0"/>
          <w:marTop w:val="0"/>
          <w:marBottom w:val="0"/>
          <w:divBdr>
            <w:top w:val="none" w:sz="0" w:space="0" w:color="auto"/>
            <w:left w:val="none" w:sz="0" w:space="0" w:color="auto"/>
            <w:bottom w:val="none" w:sz="0" w:space="0" w:color="auto"/>
            <w:right w:val="none" w:sz="0" w:space="0" w:color="auto"/>
          </w:divBdr>
          <w:divsChild>
            <w:div w:id="1107117135">
              <w:marLeft w:val="0"/>
              <w:marRight w:val="0"/>
              <w:marTop w:val="0"/>
              <w:marBottom w:val="0"/>
              <w:divBdr>
                <w:top w:val="none" w:sz="0" w:space="0" w:color="auto"/>
                <w:left w:val="none" w:sz="0" w:space="0" w:color="auto"/>
                <w:bottom w:val="none" w:sz="0" w:space="0" w:color="auto"/>
                <w:right w:val="none" w:sz="0" w:space="0" w:color="auto"/>
              </w:divBdr>
              <w:divsChild>
                <w:div w:id="880436620">
                  <w:marLeft w:val="0"/>
                  <w:marRight w:val="0"/>
                  <w:marTop w:val="0"/>
                  <w:marBottom w:val="0"/>
                  <w:divBdr>
                    <w:top w:val="none" w:sz="0" w:space="0" w:color="auto"/>
                    <w:left w:val="none" w:sz="0" w:space="0" w:color="auto"/>
                    <w:bottom w:val="none" w:sz="0" w:space="0" w:color="auto"/>
                    <w:right w:val="none" w:sz="0" w:space="0" w:color="auto"/>
                  </w:divBdr>
                  <w:divsChild>
                    <w:div w:id="2064910548">
                      <w:marLeft w:val="0"/>
                      <w:marRight w:val="0"/>
                      <w:marTop w:val="0"/>
                      <w:marBottom w:val="0"/>
                      <w:divBdr>
                        <w:top w:val="none" w:sz="0" w:space="0" w:color="auto"/>
                        <w:left w:val="none" w:sz="0" w:space="0" w:color="auto"/>
                        <w:bottom w:val="none" w:sz="0" w:space="0" w:color="auto"/>
                        <w:right w:val="none" w:sz="0" w:space="0" w:color="auto"/>
                      </w:divBdr>
                      <w:divsChild>
                        <w:div w:id="531000588">
                          <w:marLeft w:val="0"/>
                          <w:marRight w:val="0"/>
                          <w:marTop w:val="0"/>
                          <w:marBottom w:val="0"/>
                          <w:divBdr>
                            <w:top w:val="none" w:sz="0" w:space="0" w:color="auto"/>
                            <w:left w:val="none" w:sz="0" w:space="0" w:color="auto"/>
                            <w:bottom w:val="none" w:sz="0" w:space="0" w:color="auto"/>
                            <w:right w:val="none" w:sz="0" w:space="0" w:color="auto"/>
                          </w:divBdr>
                          <w:divsChild>
                            <w:div w:id="2137285436">
                              <w:marLeft w:val="0"/>
                              <w:marRight w:val="0"/>
                              <w:marTop w:val="0"/>
                              <w:marBottom w:val="150"/>
                              <w:divBdr>
                                <w:top w:val="none" w:sz="0" w:space="0" w:color="auto"/>
                                <w:left w:val="none" w:sz="0" w:space="0" w:color="auto"/>
                                <w:bottom w:val="none" w:sz="0" w:space="0" w:color="auto"/>
                                <w:right w:val="none" w:sz="0" w:space="0" w:color="auto"/>
                              </w:divBdr>
                              <w:divsChild>
                                <w:div w:id="1295674095">
                                  <w:marLeft w:val="0"/>
                                  <w:marRight w:val="0"/>
                                  <w:marTop w:val="0"/>
                                  <w:marBottom w:val="150"/>
                                  <w:divBdr>
                                    <w:top w:val="none" w:sz="0" w:space="0" w:color="auto"/>
                                    <w:left w:val="none" w:sz="0" w:space="0" w:color="auto"/>
                                    <w:bottom w:val="none" w:sz="0" w:space="0" w:color="auto"/>
                                    <w:right w:val="none" w:sz="0" w:space="0" w:color="auto"/>
                                  </w:divBdr>
                                  <w:divsChild>
                                    <w:div w:id="1777019969">
                                      <w:marLeft w:val="0"/>
                                      <w:marRight w:val="0"/>
                                      <w:marTop w:val="0"/>
                                      <w:marBottom w:val="0"/>
                                      <w:divBdr>
                                        <w:top w:val="none" w:sz="0" w:space="0" w:color="auto"/>
                                        <w:left w:val="none" w:sz="0" w:space="0" w:color="auto"/>
                                        <w:bottom w:val="none" w:sz="0" w:space="0" w:color="auto"/>
                                        <w:right w:val="none" w:sz="0" w:space="0" w:color="auto"/>
                                      </w:divBdr>
                                      <w:divsChild>
                                        <w:div w:id="2019237209">
                                          <w:marLeft w:val="0"/>
                                          <w:marRight w:val="0"/>
                                          <w:marTop w:val="0"/>
                                          <w:marBottom w:val="0"/>
                                          <w:divBdr>
                                            <w:top w:val="none" w:sz="0" w:space="0" w:color="auto"/>
                                            <w:left w:val="none" w:sz="0" w:space="0" w:color="auto"/>
                                            <w:bottom w:val="none" w:sz="0" w:space="0" w:color="auto"/>
                                            <w:right w:val="none" w:sz="0" w:space="0" w:color="auto"/>
                                          </w:divBdr>
                                          <w:divsChild>
                                            <w:div w:id="19632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8679794">
      <w:bodyDiv w:val="1"/>
      <w:marLeft w:val="0"/>
      <w:marRight w:val="0"/>
      <w:marTop w:val="0"/>
      <w:marBottom w:val="0"/>
      <w:divBdr>
        <w:top w:val="none" w:sz="0" w:space="0" w:color="auto"/>
        <w:left w:val="none" w:sz="0" w:space="0" w:color="auto"/>
        <w:bottom w:val="none" w:sz="0" w:space="0" w:color="auto"/>
        <w:right w:val="none" w:sz="0" w:space="0" w:color="auto"/>
      </w:divBdr>
      <w:divsChild>
        <w:div w:id="314066589">
          <w:marLeft w:val="0"/>
          <w:marRight w:val="0"/>
          <w:marTop w:val="0"/>
          <w:marBottom w:val="0"/>
          <w:divBdr>
            <w:top w:val="none" w:sz="0" w:space="0" w:color="auto"/>
            <w:left w:val="none" w:sz="0" w:space="0" w:color="auto"/>
            <w:bottom w:val="none" w:sz="0" w:space="0" w:color="auto"/>
            <w:right w:val="none" w:sz="0" w:space="0" w:color="auto"/>
          </w:divBdr>
          <w:divsChild>
            <w:div w:id="1910647054">
              <w:marLeft w:val="0"/>
              <w:marRight w:val="0"/>
              <w:marTop w:val="0"/>
              <w:marBottom w:val="0"/>
              <w:divBdr>
                <w:top w:val="none" w:sz="0" w:space="0" w:color="auto"/>
                <w:left w:val="none" w:sz="0" w:space="0" w:color="auto"/>
                <w:bottom w:val="none" w:sz="0" w:space="0" w:color="auto"/>
                <w:right w:val="none" w:sz="0" w:space="0" w:color="auto"/>
              </w:divBdr>
              <w:divsChild>
                <w:div w:id="1288967332">
                  <w:marLeft w:val="0"/>
                  <w:marRight w:val="0"/>
                  <w:marTop w:val="0"/>
                  <w:marBottom w:val="0"/>
                  <w:divBdr>
                    <w:top w:val="none" w:sz="0" w:space="0" w:color="auto"/>
                    <w:left w:val="none" w:sz="0" w:space="0" w:color="auto"/>
                    <w:bottom w:val="none" w:sz="0" w:space="0" w:color="auto"/>
                    <w:right w:val="none" w:sz="0" w:space="0" w:color="auto"/>
                  </w:divBdr>
                  <w:divsChild>
                    <w:div w:id="1169980790">
                      <w:marLeft w:val="0"/>
                      <w:marRight w:val="0"/>
                      <w:marTop w:val="0"/>
                      <w:marBottom w:val="0"/>
                      <w:divBdr>
                        <w:top w:val="none" w:sz="0" w:space="0" w:color="auto"/>
                        <w:left w:val="none" w:sz="0" w:space="0" w:color="auto"/>
                        <w:bottom w:val="none" w:sz="0" w:space="0" w:color="auto"/>
                        <w:right w:val="none" w:sz="0" w:space="0" w:color="auto"/>
                      </w:divBdr>
                      <w:divsChild>
                        <w:div w:id="399063496">
                          <w:marLeft w:val="0"/>
                          <w:marRight w:val="0"/>
                          <w:marTop w:val="0"/>
                          <w:marBottom w:val="0"/>
                          <w:divBdr>
                            <w:top w:val="none" w:sz="0" w:space="0" w:color="auto"/>
                            <w:left w:val="none" w:sz="0" w:space="0" w:color="auto"/>
                            <w:bottom w:val="none" w:sz="0" w:space="0" w:color="auto"/>
                            <w:right w:val="none" w:sz="0" w:space="0" w:color="auto"/>
                          </w:divBdr>
                          <w:divsChild>
                            <w:div w:id="1805272963">
                              <w:marLeft w:val="0"/>
                              <w:marRight w:val="0"/>
                              <w:marTop w:val="0"/>
                              <w:marBottom w:val="150"/>
                              <w:divBdr>
                                <w:top w:val="none" w:sz="0" w:space="0" w:color="auto"/>
                                <w:left w:val="none" w:sz="0" w:space="0" w:color="auto"/>
                                <w:bottom w:val="none" w:sz="0" w:space="0" w:color="auto"/>
                                <w:right w:val="none" w:sz="0" w:space="0" w:color="auto"/>
                              </w:divBdr>
                              <w:divsChild>
                                <w:div w:id="1497189834">
                                  <w:marLeft w:val="0"/>
                                  <w:marRight w:val="0"/>
                                  <w:marTop w:val="0"/>
                                  <w:marBottom w:val="150"/>
                                  <w:divBdr>
                                    <w:top w:val="none" w:sz="0" w:space="0" w:color="auto"/>
                                    <w:left w:val="none" w:sz="0" w:space="0" w:color="auto"/>
                                    <w:bottom w:val="none" w:sz="0" w:space="0" w:color="auto"/>
                                    <w:right w:val="none" w:sz="0" w:space="0" w:color="auto"/>
                                  </w:divBdr>
                                  <w:divsChild>
                                    <w:div w:id="1820001626">
                                      <w:marLeft w:val="0"/>
                                      <w:marRight w:val="0"/>
                                      <w:marTop w:val="0"/>
                                      <w:marBottom w:val="0"/>
                                      <w:divBdr>
                                        <w:top w:val="none" w:sz="0" w:space="0" w:color="auto"/>
                                        <w:left w:val="none" w:sz="0" w:space="0" w:color="auto"/>
                                        <w:bottom w:val="none" w:sz="0" w:space="0" w:color="auto"/>
                                        <w:right w:val="none" w:sz="0" w:space="0" w:color="auto"/>
                                      </w:divBdr>
                                      <w:divsChild>
                                        <w:div w:id="1007251580">
                                          <w:marLeft w:val="0"/>
                                          <w:marRight w:val="0"/>
                                          <w:marTop w:val="0"/>
                                          <w:marBottom w:val="0"/>
                                          <w:divBdr>
                                            <w:top w:val="none" w:sz="0" w:space="0" w:color="auto"/>
                                            <w:left w:val="none" w:sz="0" w:space="0" w:color="auto"/>
                                            <w:bottom w:val="none" w:sz="0" w:space="0" w:color="auto"/>
                                            <w:right w:val="none" w:sz="0" w:space="0" w:color="auto"/>
                                          </w:divBdr>
                                          <w:divsChild>
                                            <w:div w:id="18986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073956">
      <w:bodyDiv w:val="1"/>
      <w:marLeft w:val="0"/>
      <w:marRight w:val="0"/>
      <w:marTop w:val="0"/>
      <w:marBottom w:val="0"/>
      <w:divBdr>
        <w:top w:val="none" w:sz="0" w:space="0" w:color="auto"/>
        <w:left w:val="none" w:sz="0" w:space="0" w:color="auto"/>
        <w:bottom w:val="none" w:sz="0" w:space="0" w:color="auto"/>
        <w:right w:val="none" w:sz="0" w:space="0" w:color="auto"/>
      </w:divBdr>
      <w:divsChild>
        <w:div w:id="741491591">
          <w:marLeft w:val="0"/>
          <w:marRight w:val="0"/>
          <w:marTop w:val="0"/>
          <w:marBottom w:val="0"/>
          <w:divBdr>
            <w:top w:val="none" w:sz="0" w:space="0" w:color="auto"/>
            <w:left w:val="none" w:sz="0" w:space="0" w:color="auto"/>
            <w:bottom w:val="none" w:sz="0" w:space="0" w:color="auto"/>
            <w:right w:val="none" w:sz="0" w:space="0" w:color="auto"/>
          </w:divBdr>
          <w:divsChild>
            <w:div w:id="89620413">
              <w:marLeft w:val="0"/>
              <w:marRight w:val="0"/>
              <w:marTop w:val="0"/>
              <w:marBottom w:val="0"/>
              <w:divBdr>
                <w:top w:val="none" w:sz="0" w:space="0" w:color="auto"/>
                <w:left w:val="none" w:sz="0" w:space="0" w:color="auto"/>
                <w:bottom w:val="none" w:sz="0" w:space="0" w:color="auto"/>
                <w:right w:val="none" w:sz="0" w:space="0" w:color="auto"/>
              </w:divBdr>
              <w:divsChild>
                <w:div w:id="835531636">
                  <w:marLeft w:val="0"/>
                  <w:marRight w:val="0"/>
                  <w:marTop w:val="0"/>
                  <w:marBottom w:val="0"/>
                  <w:divBdr>
                    <w:top w:val="none" w:sz="0" w:space="0" w:color="auto"/>
                    <w:left w:val="none" w:sz="0" w:space="0" w:color="auto"/>
                    <w:bottom w:val="none" w:sz="0" w:space="0" w:color="auto"/>
                    <w:right w:val="none" w:sz="0" w:space="0" w:color="auto"/>
                  </w:divBdr>
                  <w:divsChild>
                    <w:div w:id="319427333">
                      <w:marLeft w:val="0"/>
                      <w:marRight w:val="0"/>
                      <w:marTop w:val="0"/>
                      <w:marBottom w:val="0"/>
                      <w:divBdr>
                        <w:top w:val="none" w:sz="0" w:space="0" w:color="auto"/>
                        <w:left w:val="none" w:sz="0" w:space="0" w:color="auto"/>
                        <w:bottom w:val="none" w:sz="0" w:space="0" w:color="auto"/>
                        <w:right w:val="none" w:sz="0" w:space="0" w:color="auto"/>
                      </w:divBdr>
                      <w:divsChild>
                        <w:div w:id="1011376132">
                          <w:marLeft w:val="0"/>
                          <w:marRight w:val="0"/>
                          <w:marTop w:val="0"/>
                          <w:marBottom w:val="0"/>
                          <w:divBdr>
                            <w:top w:val="none" w:sz="0" w:space="0" w:color="auto"/>
                            <w:left w:val="none" w:sz="0" w:space="0" w:color="auto"/>
                            <w:bottom w:val="none" w:sz="0" w:space="0" w:color="auto"/>
                            <w:right w:val="none" w:sz="0" w:space="0" w:color="auto"/>
                          </w:divBdr>
                          <w:divsChild>
                            <w:div w:id="738943782">
                              <w:marLeft w:val="0"/>
                              <w:marRight w:val="0"/>
                              <w:marTop w:val="0"/>
                              <w:marBottom w:val="150"/>
                              <w:divBdr>
                                <w:top w:val="none" w:sz="0" w:space="0" w:color="auto"/>
                                <w:left w:val="none" w:sz="0" w:space="0" w:color="auto"/>
                                <w:bottom w:val="none" w:sz="0" w:space="0" w:color="auto"/>
                                <w:right w:val="none" w:sz="0" w:space="0" w:color="auto"/>
                              </w:divBdr>
                              <w:divsChild>
                                <w:div w:id="2058427582">
                                  <w:marLeft w:val="0"/>
                                  <w:marRight w:val="0"/>
                                  <w:marTop w:val="0"/>
                                  <w:marBottom w:val="150"/>
                                  <w:divBdr>
                                    <w:top w:val="none" w:sz="0" w:space="0" w:color="auto"/>
                                    <w:left w:val="none" w:sz="0" w:space="0" w:color="auto"/>
                                    <w:bottom w:val="none" w:sz="0" w:space="0" w:color="auto"/>
                                    <w:right w:val="none" w:sz="0" w:space="0" w:color="auto"/>
                                  </w:divBdr>
                                  <w:divsChild>
                                    <w:div w:id="527647688">
                                      <w:marLeft w:val="0"/>
                                      <w:marRight w:val="0"/>
                                      <w:marTop w:val="0"/>
                                      <w:marBottom w:val="0"/>
                                      <w:divBdr>
                                        <w:top w:val="none" w:sz="0" w:space="0" w:color="auto"/>
                                        <w:left w:val="none" w:sz="0" w:space="0" w:color="auto"/>
                                        <w:bottom w:val="none" w:sz="0" w:space="0" w:color="auto"/>
                                        <w:right w:val="none" w:sz="0" w:space="0" w:color="auto"/>
                                      </w:divBdr>
                                      <w:divsChild>
                                        <w:div w:id="1650863878">
                                          <w:marLeft w:val="0"/>
                                          <w:marRight w:val="0"/>
                                          <w:marTop w:val="0"/>
                                          <w:marBottom w:val="0"/>
                                          <w:divBdr>
                                            <w:top w:val="none" w:sz="0" w:space="0" w:color="auto"/>
                                            <w:left w:val="none" w:sz="0" w:space="0" w:color="auto"/>
                                            <w:bottom w:val="none" w:sz="0" w:space="0" w:color="auto"/>
                                            <w:right w:val="none" w:sz="0" w:space="0" w:color="auto"/>
                                          </w:divBdr>
                                          <w:divsChild>
                                            <w:div w:id="20174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82180">
      <w:bodyDiv w:val="1"/>
      <w:marLeft w:val="0"/>
      <w:marRight w:val="0"/>
      <w:marTop w:val="0"/>
      <w:marBottom w:val="0"/>
      <w:divBdr>
        <w:top w:val="none" w:sz="0" w:space="0" w:color="auto"/>
        <w:left w:val="none" w:sz="0" w:space="0" w:color="auto"/>
        <w:bottom w:val="none" w:sz="0" w:space="0" w:color="auto"/>
        <w:right w:val="none" w:sz="0" w:space="0" w:color="auto"/>
      </w:divBdr>
      <w:divsChild>
        <w:div w:id="827405011">
          <w:marLeft w:val="0"/>
          <w:marRight w:val="0"/>
          <w:marTop w:val="0"/>
          <w:marBottom w:val="0"/>
          <w:divBdr>
            <w:top w:val="none" w:sz="0" w:space="0" w:color="auto"/>
            <w:left w:val="none" w:sz="0" w:space="0" w:color="auto"/>
            <w:bottom w:val="none" w:sz="0" w:space="0" w:color="auto"/>
            <w:right w:val="none" w:sz="0" w:space="0" w:color="auto"/>
          </w:divBdr>
          <w:divsChild>
            <w:div w:id="1810511433">
              <w:marLeft w:val="0"/>
              <w:marRight w:val="0"/>
              <w:marTop w:val="0"/>
              <w:marBottom w:val="0"/>
              <w:divBdr>
                <w:top w:val="none" w:sz="0" w:space="0" w:color="auto"/>
                <w:left w:val="none" w:sz="0" w:space="0" w:color="auto"/>
                <w:bottom w:val="none" w:sz="0" w:space="0" w:color="auto"/>
                <w:right w:val="none" w:sz="0" w:space="0" w:color="auto"/>
              </w:divBdr>
              <w:divsChild>
                <w:div w:id="493228129">
                  <w:marLeft w:val="0"/>
                  <w:marRight w:val="0"/>
                  <w:marTop w:val="0"/>
                  <w:marBottom w:val="0"/>
                  <w:divBdr>
                    <w:top w:val="none" w:sz="0" w:space="0" w:color="auto"/>
                    <w:left w:val="none" w:sz="0" w:space="0" w:color="auto"/>
                    <w:bottom w:val="none" w:sz="0" w:space="0" w:color="auto"/>
                    <w:right w:val="none" w:sz="0" w:space="0" w:color="auto"/>
                  </w:divBdr>
                  <w:divsChild>
                    <w:div w:id="523059906">
                      <w:marLeft w:val="0"/>
                      <w:marRight w:val="0"/>
                      <w:marTop w:val="0"/>
                      <w:marBottom w:val="0"/>
                      <w:divBdr>
                        <w:top w:val="none" w:sz="0" w:space="0" w:color="auto"/>
                        <w:left w:val="none" w:sz="0" w:space="0" w:color="auto"/>
                        <w:bottom w:val="none" w:sz="0" w:space="0" w:color="auto"/>
                        <w:right w:val="none" w:sz="0" w:space="0" w:color="auto"/>
                      </w:divBdr>
                      <w:divsChild>
                        <w:div w:id="364063878">
                          <w:marLeft w:val="0"/>
                          <w:marRight w:val="0"/>
                          <w:marTop w:val="0"/>
                          <w:marBottom w:val="0"/>
                          <w:divBdr>
                            <w:top w:val="none" w:sz="0" w:space="0" w:color="auto"/>
                            <w:left w:val="none" w:sz="0" w:space="0" w:color="auto"/>
                            <w:bottom w:val="none" w:sz="0" w:space="0" w:color="auto"/>
                            <w:right w:val="none" w:sz="0" w:space="0" w:color="auto"/>
                          </w:divBdr>
                          <w:divsChild>
                            <w:div w:id="243226794">
                              <w:marLeft w:val="0"/>
                              <w:marRight w:val="0"/>
                              <w:marTop w:val="0"/>
                              <w:marBottom w:val="150"/>
                              <w:divBdr>
                                <w:top w:val="none" w:sz="0" w:space="0" w:color="auto"/>
                                <w:left w:val="none" w:sz="0" w:space="0" w:color="auto"/>
                                <w:bottom w:val="none" w:sz="0" w:space="0" w:color="auto"/>
                                <w:right w:val="none" w:sz="0" w:space="0" w:color="auto"/>
                              </w:divBdr>
                              <w:divsChild>
                                <w:div w:id="1932349713">
                                  <w:marLeft w:val="0"/>
                                  <w:marRight w:val="0"/>
                                  <w:marTop w:val="0"/>
                                  <w:marBottom w:val="150"/>
                                  <w:divBdr>
                                    <w:top w:val="none" w:sz="0" w:space="0" w:color="auto"/>
                                    <w:left w:val="none" w:sz="0" w:space="0" w:color="auto"/>
                                    <w:bottom w:val="none" w:sz="0" w:space="0" w:color="auto"/>
                                    <w:right w:val="none" w:sz="0" w:space="0" w:color="auto"/>
                                  </w:divBdr>
                                  <w:divsChild>
                                    <w:div w:id="1181429336">
                                      <w:marLeft w:val="0"/>
                                      <w:marRight w:val="0"/>
                                      <w:marTop w:val="0"/>
                                      <w:marBottom w:val="0"/>
                                      <w:divBdr>
                                        <w:top w:val="none" w:sz="0" w:space="0" w:color="auto"/>
                                        <w:left w:val="none" w:sz="0" w:space="0" w:color="auto"/>
                                        <w:bottom w:val="none" w:sz="0" w:space="0" w:color="auto"/>
                                        <w:right w:val="none" w:sz="0" w:space="0" w:color="auto"/>
                                      </w:divBdr>
                                      <w:divsChild>
                                        <w:div w:id="37704712">
                                          <w:marLeft w:val="0"/>
                                          <w:marRight w:val="0"/>
                                          <w:marTop w:val="0"/>
                                          <w:marBottom w:val="0"/>
                                          <w:divBdr>
                                            <w:top w:val="none" w:sz="0" w:space="0" w:color="auto"/>
                                            <w:left w:val="none" w:sz="0" w:space="0" w:color="auto"/>
                                            <w:bottom w:val="none" w:sz="0" w:space="0" w:color="auto"/>
                                            <w:right w:val="none" w:sz="0" w:space="0" w:color="auto"/>
                                          </w:divBdr>
                                          <w:divsChild>
                                            <w:div w:id="7281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508999">
      <w:bodyDiv w:val="1"/>
      <w:marLeft w:val="0"/>
      <w:marRight w:val="0"/>
      <w:marTop w:val="0"/>
      <w:marBottom w:val="0"/>
      <w:divBdr>
        <w:top w:val="none" w:sz="0" w:space="0" w:color="auto"/>
        <w:left w:val="none" w:sz="0" w:space="0" w:color="auto"/>
        <w:bottom w:val="none" w:sz="0" w:space="0" w:color="auto"/>
        <w:right w:val="none" w:sz="0" w:space="0" w:color="auto"/>
      </w:divBdr>
      <w:divsChild>
        <w:div w:id="880288670">
          <w:marLeft w:val="0"/>
          <w:marRight w:val="0"/>
          <w:marTop w:val="0"/>
          <w:marBottom w:val="0"/>
          <w:divBdr>
            <w:top w:val="none" w:sz="0" w:space="0" w:color="auto"/>
            <w:left w:val="none" w:sz="0" w:space="0" w:color="auto"/>
            <w:bottom w:val="none" w:sz="0" w:space="0" w:color="auto"/>
            <w:right w:val="none" w:sz="0" w:space="0" w:color="auto"/>
          </w:divBdr>
          <w:divsChild>
            <w:div w:id="833688695">
              <w:marLeft w:val="0"/>
              <w:marRight w:val="0"/>
              <w:marTop w:val="0"/>
              <w:marBottom w:val="0"/>
              <w:divBdr>
                <w:top w:val="none" w:sz="0" w:space="0" w:color="auto"/>
                <w:left w:val="none" w:sz="0" w:space="0" w:color="auto"/>
                <w:bottom w:val="none" w:sz="0" w:space="0" w:color="auto"/>
                <w:right w:val="none" w:sz="0" w:space="0" w:color="auto"/>
              </w:divBdr>
              <w:divsChild>
                <w:div w:id="1261447706">
                  <w:marLeft w:val="0"/>
                  <w:marRight w:val="0"/>
                  <w:marTop w:val="0"/>
                  <w:marBottom w:val="0"/>
                  <w:divBdr>
                    <w:top w:val="none" w:sz="0" w:space="0" w:color="auto"/>
                    <w:left w:val="none" w:sz="0" w:space="0" w:color="auto"/>
                    <w:bottom w:val="none" w:sz="0" w:space="0" w:color="auto"/>
                    <w:right w:val="none" w:sz="0" w:space="0" w:color="auto"/>
                  </w:divBdr>
                  <w:divsChild>
                    <w:div w:id="1305966983">
                      <w:marLeft w:val="0"/>
                      <w:marRight w:val="0"/>
                      <w:marTop w:val="0"/>
                      <w:marBottom w:val="0"/>
                      <w:divBdr>
                        <w:top w:val="none" w:sz="0" w:space="0" w:color="auto"/>
                        <w:left w:val="none" w:sz="0" w:space="0" w:color="auto"/>
                        <w:bottom w:val="none" w:sz="0" w:space="0" w:color="auto"/>
                        <w:right w:val="none" w:sz="0" w:space="0" w:color="auto"/>
                      </w:divBdr>
                      <w:divsChild>
                        <w:div w:id="1741054097">
                          <w:marLeft w:val="0"/>
                          <w:marRight w:val="0"/>
                          <w:marTop w:val="0"/>
                          <w:marBottom w:val="0"/>
                          <w:divBdr>
                            <w:top w:val="none" w:sz="0" w:space="0" w:color="auto"/>
                            <w:left w:val="none" w:sz="0" w:space="0" w:color="auto"/>
                            <w:bottom w:val="none" w:sz="0" w:space="0" w:color="auto"/>
                            <w:right w:val="none" w:sz="0" w:space="0" w:color="auto"/>
                          </w:divBdr>
                          <w:divsChild>
                            <w:div w:id="606740531">
                              <w:marLeft w:val="0"/>
                              <w:marRight w:val="0"/>
                              <w:marTop w:val="0"/>
                              <w:marBottom w:val="150"/>
                              <w:divBdr>
                                <w:top w:val="none" w:sz="0" w:space="0" w:color="auto"/>
                                <w:left w:val="none" w:sz="0" w:space="0" w:color="auto"/>
                                <w:bottom w:val="none" w:sz="0" w:space="0" w:color="auto"/>
                                <w:right w:val="none" w:sz="0" w:space="0" w:color="auto"/>
                              </w:divBdr>
                              <w:divsChild>
                                <w:div w:id="2016414968">
                                  <w:marLeft w:val="0"/>
                                  <w:marRight w:val="0"/>
                                  <w:marTop w:val="0"/>
                                  <w:marBottom w:val="150"/>
                                  <w:divBdr>
                                    <w:top w:val="none" w:sz="0" w:space="0" w:color="auto"/>
                                    <w:left w:val="none" w:sz="0" w:space="0" w:color="auto"/>
                                    <w:bottom w:val="none" w:sz="0" w:space="0" w:color="auto"/>
                                    <w:right w:val="none" w:sz="0" w:space="0" w:color="auto"/>
                                  </w:divBdr>
                                  <w:divsChild>
                                    <w:div w:id="1571847070">
                                      <w:marLeft w:val="0"/>
                                      <w:marRight w:val="0"/>
                                      <w:marTop w:val="0"/>
                                      <w:marBottom w:val="0"/>
                                      <w:divBdr>
                                        <w:top w:val="none" w:sz="0" w:space="0" w:color="auto"/>
                                        <w:left w:val="none" w:sz="0" w:space="0" w:color="auto"/>
                                        <w:bottom w:val="none" w:sz="0" w:space="0" w:color="auto"/>
                                        <w:right w:val="none" w:sz="0" w:space="0" w:color="auto"/>
                                      </w:divBdr>
                                      <w:divsChild>
                                        <w:div w:id="600649870">
                                          <w:marLeft w:val="0"/>
                                          <w:marRight w:val="0"/>
                                          <w:marTop w:val="0"/>
                                          <w:marBottom w:val="0"/>
                                          <w:divBdr>
                                            <w:top w:val="none" w:sz="0" w:space="0" w:color="auto"/>
                                            <w:left w:val="none" w:sz="0" w:space="0" w:color="auto"/>
                                            <w:bottom w:val="none" w:sz="0" w:space="0" w:color="auto"/>
                                            <w:right w:val="none" w:sz="0" w:space="0" w:color="auto"/>
                                          </w:divBdr>
                                          <w:divsChild>
                                            <w:div w:id="12968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religion/religions/christianity/texts/bible.shtml" TargetMode="External"/><Relationship Id="rId18" Type="http://schemas.openxmlformats.org/officeDocument/2006/relationships/hyperlink" Target="http://www.bbc.co.uk/religion/religions/christianity/beliefs/trinity_1.shtml" TargetMode="External"/><Relationship Id="rId26" Type="http://schemas.openxmlformats.org/officeDocument/2006/relationships/hyperlink" Target="http://www.bbc.co.uk/religion/religions/christianity/pope/pope.shtml" TargetMode="External"/><Relationship Id="rId39" Type="http://schemas.openxmlformats.org/officeDocument/2006/relationships/hyperlink" Target="http://www.bbc.co.uk/religion/religions/christianity/priests/cardinals.shtml" TargetMode="External"/><Relationship Id="rId3" Type="http://schemas.microsoft.com/office/2007/relationships/stylesWithEffects" Target="stylesWithEffects.xml"/><Relationship Id="rId21" Type="http://schemas.openxmlformats.org/officeDocument/2006/relationships/hyperlink" Target="http://www.bbc.co.uk/religion/religions/christianity/subdivisions/easternorthodox_1.shtml" TargetMode="External"/><Relationship Id="rId34" Type="http://schemas.openxmlformats.org/officeDocument/2006/relationships/hyperlink" Target="http://www.bbc.co.uk/programmes/p0054921" TargetMode="External"/><Relationship Id="rId42" Type="http://schemas.openxmlformats.org/officeDocument/2006/relationships/hyperlink" Target="http://www.bbc.co.uk/religion/religions/christianity/history/virginmary_1.shtml" TargetMode="External"/><Relationship Id="rId47" Type="http://schemas.openxmlformats.org/officeDocument/2006/relationships/hyperlink" Target="http://www.bbc.co.uk/ethics/contraception/"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c.co.uk/religion/religions/christianity/beliefs/trinity_1.shtml" TargetMode="External"/><Relationship Id="rId17" Type="http://schemas.openxmlformats.org/officeDocument/2006/relationships/hyperlink" Target="http://www.bbc.co.uk/religion/religions/christianity/history/jesus_1.shtml" TargetMode="External"/><Relationship Id="rId25" Type="http://schemas.openxmlformats.org/officeDocument/2006/relationships/hyperlink" Target="http://www.bbc.co.uk/religion/religions/christianity/pope/pope.shtml" TargetMode="External"/><Relationship Id="rId33" Type="http://schemas.openxmlformats.org/officeDocument/2006/relationships/hyperlink" Target="http://www.bbc.co.uk/religion/copyright.shtml" TargetMode="External"/><Relationship Id="rId38" Type="http://schemas.openxmlformats.org/officeDocument/2006/relationships/hyperlink" Target="http://www.bbc.co.uk/religion/religions/christianity/pope/" TargetMode="External"/><Relationship Id="rId46" Type="http://schemas.openxmlformats.org/officeDocument/2006/relationships/hyperlink" Target="http://www.bbc.co.uk/religion/religions/christianity/pope/johnpaulii_1.shtml" TargetMode="External"/><Relationship Id="rId2" Type="http://schemas.openxmlformats.org/officeDocument/2006/relationships/styles" Target="styles.xml"/><Relationship Id="rId16" Type="http://schemas.openxmlformats.org/officeDocument/2006/relationships/hyperlink" Target="http://www.bbc.co.uk/religion/religions/christianity/holydays/christmas_1.shtml" TargetMode="External"/><Relationship Id="rId20" Type="http://schemas.openxmlformats.org/officeDocument/2006/relationships/hyperlink" Target="http://www.bbc.co.uk/religion/religions/christianity/catholic/" TargetMode="External"/><Relationship Id="rId29" Type="http://schemas.openxmlformats.org/officeDocument/2006/relationships/hyperlink" Target="http://www.bbc.co.uk/history/trail/church_state/modern/floodgates_of_reform_01.shtml" TargetMode="External"/><Relationship Id="rId41" Type="http://schemas.openxmlformats.org/officeDocument/2006/relationships/hyperlink" Target="http://www.bbc.co.uk/religion/religions/christianity/history/disciples_1.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religion/religions/christianity/history/passionofchrist_1.shtml" TargetMode="External"/><Relationship Id="rId24" Type="http://schemas.openxmlformats.org/officeDocument/2006/relationships/hyperlink" Target="http://www.bbc.co.uk/religion/religions/christianity/history/jesus_1.shtml" TargetMode="External"/><Relationship Id="rId32" Type="http://schemas.openxmlformats.org/officeDocument/2006/relationships/image" Target="media/image1.jpeg"/><Relationship Id="rId37" Type="http://schemas.openxmlformats.org/officeDocument/2006/relationships/hyperlink" Target="http://www.bbc.co.uk/religion/religions/christianity/history/jesus_1.shtml" TargetMode="External"/><Relationship Id="rId40" Type="http://schemas.openxmlformats.org/officeDocument/2006/relationships/hyperlink" Target="http://www.bbc.co.uk/religion/religions/christianity/priests/futurepriesthood.shtml" TargetMode="External"/><Relationship Id="rId45" Type="http://schemas.openxmlformats.org/officeDocument/2006/relationships/hyperlink" Target="http://www.bbc.co.uk/religion/religions/christianity/history/passionofchrist_1.shtml" TargetMode="External"/><Relationship Id="rId5" Type="http://schemas.openxmlformats.org/officeDocument/2006/relationships/webSettings" Target="webSettings.xml"/><Relationship Id="rId15" Type="http://schemas.openxmlformats.org/officeDocument/2006/relationships/hyperlink" Target="http://www.bbc.co.uk/religion/religions/christianity/holydays/easter.shtml" TargetMode="External"/><Relationship Id="rId23" Type="http://schemas.openxmlformats.org/officeDocument/2006/relationships/hyperlink" Target="http://www.bbc.co.uk/religion/religions/christianity/history/paul_1.shtml" TargetMode="External"/><Relationship Id="rId28" Type="http://schemas.openxmlformats.org/officeDocument/2006/relationships/hyperlink" Target="http://www.bbc.co.uk/religion/religions/christianity/pope/infallibility.shtml" TargetMode="External"/><Relationship Id="rId36" Type="http://schemas.openxmlformats.org/officeDocument/2006/relationships/hyperlink" Target="http://www.bbc.co.uk/religion/galleries/vatican/" TargetMode="External"/><Relationship Id="rId49" Type="http://schemas.openxmlformats.org/officeDocument/2006/relationships/header" Target="header1.xml"/><Relationship Id="rId10" Type="http://schemas.openxmlformats.org/officeDocument/2006/relationships/hyperlink" Target="http://www.bbc.co.uk/religion/religions/christianity/beliefs/originalsin_1.shtml" TargetMode="External"/><Relationship Id="rId19" Type="http://schemas.openxmlformats.org/officeDocument/2006/relationships/hyperlink" Target="http://www.bbc.co.uk/religion/religions/christianity/saints/" TargetMode="External"/><Relationship Id="rId31" Type="http://schemas.openxmlformats.org/officeDocument/2006/relationships/hyperlink" Target="http://www.bbc.co.uk/religion/religions/christianity/ritesrituals/eucharist_1.shtml" TargetMode="External"/><Relationship Id="rId44" Type="http://schemas.openxmlformats.org/officeDocument/2006/relationships/hyperlink" Target="http://www.bbc.co.uk/religion/religions/christianity/ritesrituals/eucharist_1.shtml" TargetMode="External"/><Relationship Id="rId4" Type="http://schemas.openxmlformats.org/officeDocument/2006/relationships/settings" Target="settings.xml"/><Relationship Id="rId9" Type="http://schemas.openxmlformats.org/officeDocument/2006/relationships/hyperlink" Target="http://www.bbc.co.uk/religion/religions/christianity/texts/bible.shtml" TargetMode="External"/><Relationship Id="rId14" Type="http://schemas.openxmlformats.org/officeDocument/2006/relationships/hyperlink" Target="http://www.bbc.co.uk/religion/religions/christianity/holydays/" TargetMode="External"/><Relationship Id="rId22" Type="http://schemas.openxmlformats.org/officeDocument/2006/relationships/hyperlink" Target="http://www.bbc.co.uk/religion/religions/christianity/texts/bible.shtml" TargetMode="External"/><Relationship Id="rId27" Type="http://schemas.openxmlformats.org/officeDocument/2006/relationships/hyperlink" Target="http://www.bbc.co.uk/religion/religions/christianity/history/disciples_2.shtml" TargetMode="External"/><Relationship Id="rId30" Type="http://schemas.openxmlformats.org/officeDocument/2006/relationships/hyperlink" Target="http://www.bbc.co.uk/history/british/civil_war_revolution/gunpowder_robinson_01.shtml" TargetMode="External"/><Relationship Id="rId35" Type="http://schemas.openxmlformats.org/officeDocument/2006/relationships/hyperlink" Target="http://www.bbc.co.uk/religion/religions/christianity/history/uk_1.shtml" TargetMode="External"/><Relationship Id="rId43" Type="http://schemas.openxmlformats.org/officeDocument/2006/relationships/hyperlink" Target="http://www.bbc.co.uk/religion/religions/christianity/beliefs/assumption.shtml" TargetMode="External"/><Relationship Id="rId48" Type="http://schemas.openxmlformats.org/officeDocument/2006/relationships/hyperlink" Target="http://www.bbc.co.uk/ethics/abortion/" TargetMode="External"/><Relationship Id="rId8" Type="http://schemas.openxmlformats.org/officeDocument/2006/relationships/hyperlink" Target="http://www.bbc.co.uk/religion/religions/christianity/history/jesus_1.shtml"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Ramm, Lindsay</cp:lastModifiedBy>
  <cp:revision>2</cp:revision>
  <cp:lastPrinted>2015-12-01T12:44:00Z</cp:lastPrinted>
  <dcterms:created xsi:type="dcterms:W3CDTF">2013-12-11T15:25:00Z</dcterms:created>
  <dcterms:modified xsi:type="dcterms:W3CDTF">2015-12-01T12:44:00Z</dcterms:modified>
</cp:coreProperties>
</file>