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D5" w:rsidRDefault="009736D5" w:rsidP="009736D5"/>
    <w:p w:rsidR="009736D5" w:rsidRDefault="009736D5" w:rsidP="009736D5">
      <w:r>
        <w:t xml:space="preserve">Greetings!  Listed below are your choices for summer reading in AP Human Geography as well as a book review format.  I have chosen books that cover important topics in the AP Human Geography curriculum.  We will refer to these books in class discussions throughout the year.  By reading one of these books and writing the book review, you are preparing for both class material and the AP exam in May.  The books may be found in many local libraries, book stores, online at amazon.com and used copies can be found on discount sites such as Abe.com. </w:t>
      </w:r>
    </w:p>
    <w:p w:rsidR="009736D5" w:rsidRDefault="009736D5" w:rsidP="009736D5"/>
    <w:p w:rsidR="009736D5" w:rsidRDefault="009736D5" w:rsidP="009736D5">
      <w:r>
        <w:t xml:space="preserve">Choose one of the books listed below and read it over the summer. Take notes on what you read. The book review format is attached below. Your review will be due on the first day of school and you should be prepared to have a discussion on your book in the first week of school.  </w:t>
      </w:r>
    </w:p>
    <w:p w:rsidR="009736D5" w:rsidRDefault="009736D5" w:rsidP="009736D5"/>
    <w:p w:rsidR="009736D5" w:rsidRDefault="009736D5" w:rsidP="009736D5">
      <w:r>
        <w:t xml:space="preserve">If you have any questions about the books, the review format or the course in general, please feel free to contact me at </w:t>
      </w:r>
      <w:hyperlink r:id="rId8" w:history="1">
        <w:r w:rsidRPr="00516CC4">
          <w:rPr>
            <w:rStyle w:val="Hyperlink"/>
          </w:rPr>
          <w:t>lramm@rsd17.org</w:t>
        </w:r>
      </w:hyperlink>
    </w:p>
    <w:p w:rsidR="009736D5" w:rsidRDefault="009736D5" w:rsidP="009736D5"/>
    <w:p w:rsidR="00074AD8" w:rsidRDefault="00074AD8" w:rsidP="009736D5">
      <w:pPr>
        <w:rPr>
          <w:i/>
        </w:rPr>
      </w:pPr>
    </w:p>
    <w:p w:rsidR="009736D5" w:rsidRDefault="00074AD8" w:rsidP="009736D5">
      <w:pPr>
        <w:rPr>
          <w:i/>
        </w:rPr>
      </w:pPr>
      <w:r>
        <w:rPr>
          <w:i/>
        </w:rPr>
        <w:t xml:space="preserve">General Geography </w:t>
      </w:r>
      <w:r>
        <w:rPr>
          <w:i/>
        </w:rPr>
        <w:tab/>
      </w:r>
    </w:p>
    <w:p w:rsidR="00074AD8" w:rsidRPr="00074AD8" w:rsidRDefault="00074AD8" w:rsidP="009736D5">
      <w:pPr>
        <w:ind w:left="2880" w:hanging="2880"/>
      </w:pPr>
      <w:r>
        <w:t>Jennings, Ken</w:t>
      </w:r>
      <w:r>
        <w:tab/>
      </w:r>
      <w:proofErr w:type="spellStart"/>
      <w:r>
        <w:rPr>
          <w:u w:val="single"/>
        </w:rPr>
        <w:t>Maphead</w:t>
      </w:r>
      <w:proofErr w:type="spellEnd"/>
      <w:r>
        <w:rPr>
          <w:u w:val="single"/>
        </w:rPr>
        <w:t>: Charting the Wide, Weird World of Geography Wonks.</w:t>
      </w:r>
      <w:r>
        <w:t xml:space="preserve"> Scribner, New York: </w:t>
      </w:r>
      <w:r w:rsidR="00547EB9">
        <w:t>2012.</w:t>
      </w:r>
    </w:p>
    <w:p w:rsidR="00074AD8" w:rsidRDefault="00074AD8" w:rsidP="009736D5">
      <w:pPr>
        <w:ind w:left="2880" w:hanging="2880"/>
        <w:rPr>
          <w:i/>
        </w:rPr>
      </w:pPr>
    </w:p>
    <w:p w:rsidR="009736D5" w:rsidRDefault="009736D5" w:rsidP="009736D5">
      <w:pPr>
        <w:ind w:left="2880" w:hanging="2880"/>
        <w:rPr>
          <w:i/>
        </w:rPr>
      </w:pPr>
      <w:r>
        <w:rPr>
          <w:i/>
        </w:rPr>
        <w:t>Cultural Geography</w:t>
      </w:r>
      <w:r>
        <w:rPr>
          <w:i/>
        </w:rPr>
        <w:tab/>
      </w:r>
    </w:p>
    <w:p w:rsidR="009736D5" w:rsidRPr="009736D5" w:rsidRDefault="009736D5" w:rsidP="009736D5">
      <w:pPr>
        <w:ind w:left="2880" w:hanging="2880"/>
      </w:pPr>
      <w:r>
        <w:t>Foer, Franklin</w:t>
      </w:r>
      <w:r>
        <w:tab/>
      </w:r>
      <w:r>
        <w:rPr>
          <w:u w:val="single"/>
        </w:rPr>
        <w:t>How Soccer Explains the World: An Unlikely Theory of Globalization.</w:t>
      </w:r>
      <w:r>
        <w:t xml:space="preserve"> Harper </w:t>
      </w:r>
      <w:proofErr w:type="spellStart"/>
      <w:r>
        <w:t>Perenial</w:t>
      </w:r>
      <w:proofErr w:type="spellEnd"/>
      <w:r>
        <w:t>, New York: 2010</w:t>
      </w:r>
    </w:p>
    <w:p w:rsidR="009736D5" w:rsidRDefault="009736D5" w:rsidP="009736D5">
      <w:pPr>
        <w:rPr>
          <w:i/>
        </w:rPr>
      </w:pPr>
    </w:p>
    <w:p w:rsidR="009736D5" w:rsidRDefault="009736D5" w:rsidP="009736D5">
      <w:r>
        <w:rPr>
          <w:i/>
        </w:rPr>
        <w:t>Agricultural Geography</w:t>
      </w:r>
    </w:p>
    <w:p w:rsidR="009736D5" w:rsidRPr="00D30E54" w:rsidRDefault="009736D5" w:rsidP="009736D5">
      <w:pPr>
        <w:ind w:left="2880" w:hanging="2880"/>
      </w:pPr>
      <w:proofErr w:type="spellStart"/>
      <w:r>
        <w:t>Pollan</w:t>
      </w:r>
      <w:proofErr w:type="spellEnd"/>
      <w:r>
        <w:t>, Michael.</w:t>
      </w:r>
      <w:r>
        <w:tab/>
      </w:r>
      <w:r w:rsidRPr="002D47F6">
        <w:rPr>
          <w:u w:val="single"/>
        </w:rPr>
        <w:t>The Omnivore’s Dilemma: A Natural History of Four Meals.</w:t>
      </w:r>
      <w:r>
        <w:t xml:space="preserve"> Bloomsbury Publishing PLC, </w:t>
      </w:r>
      <w:smartTag w:uri="urn:schemas-microsoft-com:office:smarttags" w:element="place">
        <w:smartTag w:uri="urn:schemas-microsoft-com:office:smarttags" w:element="State">
          <w:r>
            <w:t>New York</w:t>
          </w:r>
        </w:smartTag>
      </w:smartTag>
      <w:r>
        <w:t xml:space="preserve">: 2006.  </w:t>
      </w:r>
    </w:p>
    <w:p w:rsidR="009736D5" w:rsidRDefault="009736D5" w:rsidP="009736D5"/>
    <w:p w:rsidR="00A218A1" w:rsidRDefault="00A218A1"/>
    <w:p w:rsidR="005D2D77" w:rsidRDefault="007A6E39">
      <w:pPr>
        <w:rPr>
          <w:i/>
        </w:rPr>
      </w:pPr>
      <w:r>
        <w:rPr>
          <w:i/>
        </w:rPr>
        <w:t>Urban Geography</w:t>
      </w:r>
    </w:p>
    <w:p w:rsidR="007A6E39" w:rsidRPr="007A6E39" w:rsidRDefault="007A6E39" w:rsidP="007A6E39">
      <w:pPr>
        <w:ind w:left="2880" w:hanging="2880"/>
      </w:pPr>
      <w:proofErr w:type="spellStart"/>
      <w:r>
        <w:t>Glaeser</w:t>
      </w:r>
      <w:proofErr w:type="spellEnd"/>
      <w:r>
        <w:t>, Edward</w:t>
      </w:r>
      <w:r>
        <w:tab/>
      </w:r>
      <w:r>
        <w:rPr>
          <w:u w:val="single"/>
        </w:rPr>
        <w:t>Triumph of the City: How Our Greatest Invention Makes Us Richer, Smarter, Greener, Healthier and Happier.</w:t>
      </w:r>
      <w:r>
        <w:t xml:space="preserve"> Penguin Press, New York: 2011</w:t>
      </w:r>
    </w:p>
    <w:p w:rsidR="005D2D77" w:rsidRDefault="008B33C3">
      <w:pPr>
        <w:rPr>
          <w:i/>
        </w:rPr>
      </w:pPr>
      <w:r>
        <w:rPr>
          <w:i/>
        </w:rPr>
        <w:t>Gender</w:t>
      </w:r>
    </w:p>
    <w:p w:rsidR="008B33C3" w:rsidRPr="008B33C3" w:rsidRDefault="008B33C3">
      <w:pPr>
        <w:rPr>
          <w:u w:val="single"/>
        </w:rPr>
      </w:pPr>
      <w:r>
        <w:t xml:space="preserve">Nicholas D. </w:t>
      </w:r>
      <w:proofErr w:type="spellStart"/>
      <w:r>
        <w:t>Kristof</w:t>
      </w:r>
      <w:proofErr w:type="spellEnd"/>
      <w:r>
        <w:t xml:space="preserve"> &amp; </w:t>
      </w:r>
      <w:r>
        <w:tab/>
      </w:r>
      <w:r>
        <w:rPr>
          <w:u w:val="single"/>
        </w:rPr>
        <w:t xml:space="preserve">Half the Sky: Turning Oppression </w:t>
      </w:r>
      <w:proofErr w:type="gramStart"/>
      <w:r>
        <w:rPr>
          <w:u w:val="single"/>
        </w:rPr>
        <w:t>Into</w:t>
      </w:r>
      <w:proofErr w:type="gramEnd"/>
      <w:r>
        <w:rPr>
          <w:u w:val="single"/>
        </w:rPr>
        <w:t xml:space="preserve"> Opportunity for Women </w:t>
      </w:r>
    </w:p>
    <w:p w:rsidR="008B33C3" w:rsidRDefault="008B33C3">
      <w:proofErr w:type="gramStart"/>
      <w:r>
        <w:t>Sheryl Wu Dunn</w:t>
      </w:r>
      <w:r>
        <w:tab/>
      </w:r>
      <w:r>
        <w:tab/>
      </w:r>
      <w:r>
        <w:rPr>
          <w:u w:val="single"/>
        </w:rPr>
        <w:t>Worldwide.</w:t>
      </w:r>
      <w:proofErr w:type="gramEnd"/>
      <w:r>
        <w:rPr>
          <w:u w:val="single"/>
        </w:rPr>
        <w:t xml:space="preserve"> </w:t>
      </w:r>
      <w:r>
        <w:t>Knopf Doubleday Publishing Group, New York: 2009</w:t>
      </w:r>
    </w:p>
    <w:p w:rsidR="008B33C3" w:rsidRPr="008B33C3" w:rsidRDefault="008B33C3">
      <w:r>
        <w:t xml:space="preserve">                                                (*this book contains discussion of gender based violence)</w:t>
      </w:r>
    </w:p>
    <w:p w:rsidR="005D2D77" w:rsidRDefault="005D2D77"/>
    <w:p w:rsidR="005D2D77" w:rsidRDefault="005D2D77"/>
    <w:p w:rsidR="005D2D77" w:rsidRDefault="005D2D77"/>
    <w:p w:rsidR="005D2D77" w:rsidRDefault="005D2D77"/>
    <w:p w:rsidR="005D2D77" w:rsidRDefault="005D2D77"/>
    <w:p w:rsidR="005D2D77" w:rsidRDefault="005D2D77"/>
    <w:p w:rsidR="005D2D77" w:rsidRDefault="005D2D77"/>
    <w:p w:rsidR="005D2D77" w:rsidRDefault="005D2D77" w:rsidP="005D2D77"/>
    <w:p w:rsidR="005D2D77" w:rsidRDefault="005D2D77"/>
    <w:p w:rsidR="00C9296B" w:rsidRDefault="00C9296B" w:rsidP="00C9296B"/>
    <w:p w:rsidR="00C9296B" w:rsidRDefault="00C9296B" w:rsidP="00C9296B">
      <w:bookmarkStart w:id="0" w:name="_GoBack"/>
      <w:bookmarkEnd w:id="0"/>
      <w:r>
        <w:t xml:space="preserve">Since this is AP, you must read an entire alternative Social Studies text based on Geography and write a critical analysis and review paper on the subject and author’s point of view. You will analyze the multiple parts and approaches covered in the textbook and convince the reader on your thesis based on your book choice. Once you have read one book from the AP Human Geography summer reading list, please use the following format to write a book review.  Book reviews should be word processed, double spaced, 12 </w:t>
      </w:r>
      <w:proofErr w:type="gramStart"/>
      <w:r>
        <w:t>font</w:t>
      </w:r>
      <w:proofErr w:type="gramEnd"/>
      <w:r>
        <w:t>, times new roman, with one inch margins and 4 to 6 pages in length.</w:t>
      </w:r>
    </w:p>
    <w:p w:rsidR="00C9296B" w:rsidRDefault="00C9296B" w:rsidP="00C9296B"/>
    <w:p w:rsidR="00C9296B" w:rsidRPr="006023B0" w:rsidRDefault="00C9296B" w:rsidP="00C9296B">
      <w:pPr>
        <w:numPr>
          <w:ilvl w:val="0"/>
          <w:numId w:val="1"/>
        </w:numPr>
        <w:rPr>
          <w:b/>
        </w:rPr>
      </w:pPr>
      <w:r w:rsidRPr="006023B0">
        <w:rPr>
          <w:b/>
        </w:rPr>
        <w:t>Description/Summary</w:t>
      </w:r>
      <w:r w:rsidRPr="006023B0">
        <w:rPr>
          <w:b/>
        </w:rPr>
        <w:tab/>
      </w:r>
      <w:r w:rsidRPr="006023B0">
        <w:rPr>
          <w:b/>
        </w:rPr>
        <w:tab/>
      </w:r>
      <w:r w:rsidRPr="006023B0">
        <w:rPr>
          <w:b/>
        </w:rPr>
        <w:tab/>
      </w:r>
      <w:r w:rsidRPr="006023B0">
        <w:rPr>
          <w:b/>
        </w:rPr>
        <w:tab/>
      </w:r>
      <w:r w:rsidRPr="006023B0">
        <w:rPr>
          <w:b/>
        </w:rPr>
        <w:tab/>
      </w:r>
      <w:r w:rsidRPr="006023B0">
        <w:rPr>
          <w:b/>
        </w:rPr>
        <w:tab/>
      </w:r>
      <w:r w:rsidRPr="006023B0">
        <w:rPr>
          <w:b/>
        </w:rPr>
        <w:tab/>
      </w:r>
    </w:p>
    <w:p w:rsidR="00C9296B" w:rsidRDefault="00C9296B" w:rsidP="00C9296B">
      <w:pPr>
        <w:numPr>
          <w:ilvl w:val="1"/>
          <w:numId w:val="1"/>
        </w:numPr>
      </w:pPr>
      <w:r>
        <w:t>Summarize the important points and highlights of the book              5pts. / _____</w:t>
      </w:r>
    </w:p>
    <w:p w:rsidR="00C9296B" w:rsidRDefault="00C9296B" w:rsidP="00C9296B">
      <w:pPr>
        <w:pStyle w:val="ListParagraph"/>
        <w:numPr>
          <w:ilvl w:val="1"/>
          <w:numId w:val="1"/>
        </w:numPr>
      </w:pPr>
      <w:r>
        <w:t xml:space="preserve">Summarize the Author’s main thesis/ approach of the subject matter 15 pts. / ____ </w:t>
      </w:r>
    </w:p>
    <w:p w:rsidR="00C9296B" w:rsidRDefault="00C9296B" w:rsidP="00C9296B">
      <w:pPr>
        <w:ind w:left="1080"/>
      </w:pPr>
    </w:p>
    <w:p w:rsidR="00C9296B" w:rsidRDefault="00C9296B" w:rsidP="00C9296B">
      <w:pPr>
        <w:numPr>
          <w:ilvl w:val="0"/>
          <w:numId w:val="1"/>
        </w:numPr>
      </w:pPr>
      <w:r>
        <w:t>Analyze:</w:t>
      </w:r>
    </w:p>
    <w:p w:rsidR="00C9296B" w:rsidRDefault="00C9296B" w:rsidP="00C9296B">
      <w:pPr>
        <w:numPr>
          <w:ilvl w:val="1"/>
          <w:numId w:val="1"/>
        </w:numPr>
      </w:pPr>
      <w:r>
        <w:t xml:space="preserve">Author’s </w:t>
      </w:r>
      <w:r w:rsidRPr="006023B0">
        <w:rPr>
          <w:b/>
        </w:rPr>
        <w:t>main idea</w:t>
      </w:r>
      <w:r>
        <w:t xml:space="preserve"> – What main point would the author like</w:t>
      </w:r>
      <w:r>
        <w:tab/>
        <w:t xml:space="preserve">10 </w:t>
      </w:r>
      <w:proofErr w:type="gramStart"/>
      <w:r>
        <w:t>pts.</w:t>
      </w:r>
      <w:proofErr w:type="gramEnd"/>
      <w:r>
        <w:t xml:space="preserve"> / _____</w:t>
      </w:r>
    </w:p>
    <w:p w:rsidR="00C9296B" w:rsidRDefault="00C9296B" w:rsidP="00C9296B">
      <w:pPr>
        <w:ind w:left="1080"/>
      </w:pPr>
      <w:proofErr w:type="gramStart"/>
      <w:r>
        <w:t>to</w:t>
      </w:r>
      <w:proofErr w:type="gramEnd"/>
      <w:r>
        <w:t xml:space="preserve"> get across the reader?</w:t>
      </w:r>
    </w:p>
    <w:p w:rsidR="00C9296B" w:rsidRDefault="00C9296B" w:rsidP="00C9296B">
      <w:pPr>
        <w:numPr>
          <w:ilvl w:val="1"/>
          <w:numId w:val="1"/>
        </w:numPr>
      </w:pPr>
      <w:r w:rsidRPr="006023B0">
        <w:rPr>
          <w:b/>
        </w:rPr>
        <w:t>Evidence</w:t>
      </w:r>
      <w:r>
        <w:t xml:space="preserve"> - What evidence does the author use to get across </w:t>
      </w:r>
      <w:r>
        <w:tab/>
        <w:t xml:space="preserve">10 </w:t>
      </w:r>
      <w:proofErr w:type="gramStart"/>
      <w:r>
        <w:t>pts.</w:t>
      </w:r>
      <w:proofErr w:type="gramEnd"/>
      <w:r>
        <w:t xml:space="preserve"> / _____</w:t>
      </w:r>
    </w:p>
    <w:p w:rsidR="00C9296B" w:rsidRDefault="00C9296B" w:rsidP="00C9296B">
      <w:pPr>
        <w:ind w:left="1080"/>
      </w:pPr>
      <w:proofErr w:type="gramStart"/>
      <w:r>
        <w:t>his</w:t>
      </w:r>
      <w:proofErr w:type="gramEnd"/>
      <w:r>
        <w:t xml:space="preserve"> or her main idea?</w:t>
      </w:r>
    </w:p>
    <w:p w:rsidR="00C9296B" w:rsidRDefault="00C9296B" w:rsidP="00C9296B">
      <w:pPr>
        <w:numPr>
          <w:ilvl w:val="1"/>
          <w:numId w:val="1"/>
        </w:numPr>
      </w:pPr>
      <w:r w:rsidRPr="006023B0">
        <w:rPr>
          <w:b/>
        </w:rPr>
        <w:t>Example</w:t>
      </w:r>
      <w:r>
        <w:t xml:space="preserve"> – Provide a passage/ quote from the book as evidence </w:t>
      </w:r>
      <w:r>
        <w:tab/>
        <w:t>10 pts. / _____</w:t>
      </w:r>
    </w:p>
    <w:p w:rsidR="00C9296B" w:rsidRDefault="00C9296B" w:rsidP="00C9296B">
      <w:pPr>
        <w:ind w:left="1080"/>
      </w:pPr>
      <w:proofErr w:type="gramStart"/>
      <w:r>
        <w:t>of</w:t>
      </w:r>
      <w:proofErr w:type="gramEnd"/>
      <w:r>
        <w:t xml:space="preserve"> the author’s main idea and explain why it reflects the author’s </w:t>
      </w:r>
    </w:p>
    <w:p w:rsidR="00C9296B" w:rsidRDefault="00C9296B" w:rsidP="00C9296B">
      <w:pPr>
        <w:ind w:left="1080"/>
      </w:pPr>
      <w:proofErr w:type="gramStart"/>
      <w:r>
        <w:t>main</w:t>
      </w:r>
      <w:proofErr w:type="gramEnd"/>
      <w:r>
        <w:t xml:space="preserve"> idea. </w:t>
      </w:r>
    </w:p>
    <w:p w:rsidR="00C9296B" w:rsidRDefault="00C9296B" w:rsidP="00C9296B">
      <w:pPr>
        <w:ind w:left="1080"/>
      </w:pPr>
    </w:p>
    <w:p w:rsidR="00C9296B" w:rsidRDefault="00C9296B" w:rsidP="00C9296B">
      <w:pPr>
        <w:numPr>
          <w:ilvl w:val="0"/>
          <w:numId w:val="1"/>
        </w:numPr>
      </w:pPr>
      <w:r w:rsidRPr="006023B0">
        <w:rPr>
          <w:b/>
        </w:rPr>
        <w:t>Themes of Geography</w:t>
      </w:r>
      <w:r>
        <w:tab/>
      </w:r>
      <w:r>
        <w:tab/>
      </w:r>
      <w:r>
        <w:tab/>
      </w:r>
      <w:r>
        <w:tab/>
      </w:r>
      <w:r>
        <w:tab/>
      </w:r>
      <w:r>
        <w:tab/>
      </w:r>
      <w:r>
        <w:tab/>
        <w:t>20 pts. / _____</w:t>
      </w:r>
    </w:p>
    <w:p w:rsidR="00C9296B" w:rsidRDefault="00C9296B" w:rsidP="00C9296B">
      <w:pPr>
        <w:ind w:left="1080"/>
      </w:pPr>
      <w:r>
        <w:t>What examples of the 5 themes of geography (location, place, human/</w:t>
      </w:r>
    </w:p>
    <w:p w:rsidR="00C9296B" w:rsidRDefault="00C9296B" w:rsidP="00C9296B">
      <w:pPr>
        <w:ind w:left="1080"/>
      </w:pPr>
      <w:proofErr w:type="gramStart"/>
      <w:r>
        <w:t>environmental</w:t>
      </w:r>
      <w:proofErr w:type="gramEnd"/>
      <w:r>
        <w:t xml:space="preserve"> interaction, movement and region) are present in the </w:t>
      </w:r>
    </w:p>
    <w:p w:rsidR="00C9296B" w:rsidRDefault="00C9296B" w:rsidP="00C9296B">
      <w:pPr>
        <w:ind w:left="1080"/>
      </w:pPr>
      <w:proofErr w:type="gramStart"/>
      <w:r>
        <w:t>book</w:t>
      </w:r>
      <w:proofErr w:type="gramEnd"/>
      <w:r>
        <w:t>?  If you are not sure of the meaning of these themes see the</w:t>
      </w:r>
    </w:p>
    <w:p w:rsidR="00C9296B" w:rsidRDefault="00C9296B" w:rsidP="00C9296B">
      <w:pPr>
        <w:ind w:left="1080"/>
      </w:pPr>
      <w:proofErr w:type="gramStart"/>
      <w:r>
        <w:t>attached</w:t>
      </w:r>
      <w:proofErr w:type="gramEnd"/>
      <w:r>
        <w:t xml:space="preserve"> description of the five themes.</w:t>
      </w:r>
    </w:p>
    <w:p w:rsidR="00C9296B" w:rsidRDefault="00C9296B" w:rsidP="00C9296B">
      <w:pPr>
        <w:tabs>
          <w:tab w:val="left" w:pos="3120"/>
        </w:tabs>
        <w:ind w:left="1080"/>
      </w:pPr>
      <w:r>
        <w:tab/>
      </w:r>
    </w:p>
    <w:p w:rsidR="00C9296B" w:rsidRPr="006023B0" w:rsidRDefault="00C9296B" w:rsidP="00C9296B">
      <w:pPr>
        <w:numPr>
          <w:ilvl w:val="0"/>
          <w:numId w:val="1"/>
        </w:numPr>
        <w:rPr>
          <w:b/>
        </w:rPr>
      </w:pPr>
      <w:r w:rsidRPr="006023B0">
        <w:rPr>
          <w:b/>
        </w:rPr>
        <w:t>Appraisal</w:t>
      </w:r>
    </w:p>
    <w:p w:rsidR="00C9296B" w:rsidRDefault="00C9296B" w:rsidP="00C9296B">
      <w:pPr>
        <w:ind w:left="1080"/>
      </w:pPr>
      <w:r>
        <w:t>What were the strengths and weaknesses of the text? Why?</w:t>
      </w:r>
      <w:r>
        <w:tab/>
      </w:r>
      <w:r>
        <w:tab/>
      </w:r>
      <w:proofErr w:type="gramStart"/>
      <w:r>
        <w:t>10 pts.</w:t>
      </w:r>
      <w:proofErr w:type="gramEnd"/>
      <w:r>
        <w:t xml:space="preserve"> / _____</w:t>
      </w:r>
    </w:p>
    <w:p w:rsidR="00C9296B" w:rsidRDefault="00C9296B" w:rsidP="00C9296B">
      <w:pPr>
        <w:ind w:left="1080"/>
      </w:pPr>
      <w:r>
        <w:t xml:space="preserve">How might the book have been better written or more </w:t>
      </w:r>
      <w:r>
        <w:tab/>
      </w:r>
      <w:r>
        <w:tab/>
        <w:t xml:space="preserve">          10 pts. / ______</w:t>
      </w:r>
    </w:p>
    <w:p w:rsidR="00C9296B" w:rsidRDefault="00C9296B" w:rsidP="00C9296B">
      <w:pPr>
        <w:ind w:left="1080"/>
      </w:pPr>
      <w:proofErr w:type="gramStart"/>
      <w:r>
        <w:t>informative</w:t>
      </w:r>
      <w:proofErr w:type="gramEnd"/>
      <w:r>
        <w:t>? *this should be a critical analysis of the text</w:t>
      </w:r>
    </w:p>
    <w:p w:rsidR="00C9296B" w:rsidRDefault="00C9296B" w:rsidP="00C9296B">
      <w:pPr>
        <w:ind w:left="1080"/>
      </w:pPr>
    </w:p>
    <w:p w:rsidR="00C9296B" w:rsidRDefault="00C9296B" w:rsidP="00C9296B">
      <w:pPr>
        <w:numPr>
          <w:ilvl w:val="0"/>
          <w:numId w:val="1"/>
        </w:numPr>
      </w:pPr>
      <w:r>
        <w:t>Ten points reserved for overall paper.</w:t>
      </w:r>
      <w:r>
        <w:tab/>
      </w:r>
      <w:r>
        <w:tab/>
      </w:r>
      <w:r>
        <w:tab/>
      </w:r>
      <w:r>
        <w:tab/>
      </w:r>
      <w:r>
        <w:tab/>
        <w:t>10 pts. / _____</w:t>
      </w:r>
      <w:r>
        <w:tab/>
      </w:r>
    </w:p>
    <w:p w:rsidR="00C9296B" w:rsidRDefault="00C9296B" w:rsidP="00C9296B">
      <w:pPr>
        <w:ind w:left="1080"/>
      </w:pPr>
      <w:r>
        <w:t xml:space="preserve">Format, spelling, grammar, punctuation and verb tense </w:t>
      </w:r>
    </w:p>
    <w:p w:rsidR="00C9296B" w:rsidRDefault="00C9296B" w:rsidP="00C9296B">
      <w:pPr>
        <w:ind w:left="1080"/>
      </w:pPr>
      <w:proofErr w:type="gramStart"/>
      <w:r>
        <w:t>will</w:t>
      </w:r>
      <w:proofErr w:type="gramEnd"/>
      <w:r>
        <w:t xml:space="preserve"> all be taken into account.</w:t>
      </w:r>
    </w:p>
    <w:p w:rsidR="00C9296B" w:rsidRPr="005676B7" w:rsidRDefault="00C9296B" w:rsidP="00C9296B">
      <w:pPr>
        <w:ind w:left="2880" w:hanging="2880"/>
      </w:pPr>
    </w:p>
    <w:p w:rsidR="00C9296B" w:rsidRPr="0009361A" w:rsidRDefault="00C9296B" w:rsidP="00C9296B">
      <w:r>
        <w:tab/>
      </w:r>
      <w:r>
        <w:tab/>
      </w:r>
      <w:r>
        <w:tab/>
      </w:r>
      <w:r>
        <w:tab/>
      </w:r>
      <w:r>
        <w:tab/>
      </w:r>
      <w:r>
        <w:tab/>
      </w:r>
      <w:r>
        <w:tab/>
      </w:r>
      <w:r>
        <w:tab/>
      </w:r>
      <w:r>
        <w:tab/>
        <w:t>Total:</w:t>
      </w:r>
      <w:r>
        <w:tab/>
      </w:r>
      <w:r>
        <w:tab/>
        <w:t>100 / ______</w:t>
      </w:r>
    </w:p>
    <w:p w:rsidR="00C9296B" w:rsidRPr="006023B0" w:rsidRDefault="00C9296B" w:rsidP="00C9296B">
      <w:pPr>
        <w:rPr>
          <w:u w:val="single"/>
        </w:rPr>
      </w:pPr>
      <w:r w:rsidRPr="006023B0">
        <w:rPr>
          <w:u w:val="single"/>
        </w:rPr>
        <w:t>This is NOT a book report. Get that out of your head. You will not write like this:</w:t>
      </w:r>
    </w:p>
    <w:p w:rsidR="00C9296B" w:rsidRPr="00584F47" w:rsidRDefault="00C9296B" w:rsidP="00C9296B">
      <w:pPr>
        <w:rPr>
          <w:rFonts w:ascii="Lucida Calligraphy" w:hAnsi="Lucida Calligraphy"/>
          <w:sz w:val="20"/>
          <w:szCs w:val="20"/>
        </w:rPr>
      </w:pPr>
      <w:r>
        <w:rPr>
          <w:rFonts w:ascii="Lucida Calligraphy" w:hAnsi="Lucida Calligraphy"/>
          <w:sz w:val="20"/>
          <w:szCs w:val="20"/>
        </w:rPr>
        <w:t>“So in this book the author makes observations about stuff and travels around the world. I think the first half of this book was really good, but not the middle. Overall I didn’t like it very much and would have preferred to read something else.”</w:t>
      </w:r>
    </w:p>
    <w:p w:rsidR="00C9296B" w:rsidRDefault="00C9296B" w:rsidP="00C9296B"/>
    <w:p w:rsidR="00C9296B" w:rsidRPr="00584F47" w:rsidRDefault="00C9296B" w:rsidP="00C9296B">
      <w:pPr>
        <w:rPr>
          <w:rFonts w:ascii="Lucida Calligraphy" w:hAnsi="Lucida Calligraphy"/>
          <w:sz w:val="20"/>
          <w:szCs w:val="20"/>
        </w:rPr>
      </w:pPr>
      <w:r>
        <w:t xml:space="preserve">Comments: </w:t>
      </w:r>
    </w:p>
    <w:p w:rsidR="00C9296B" w:rsidRPr="00584F47" w:rsidRDefault="00C9296B">
      <w:pPr>
        <w:rPr>
          <w:rFonts w:ascii="Lucida Calligraphy" w:hAnsi="Lucida Calligraphy"/>
          <w:sz w:val="20"/>
          <w:szCs w:val="20"/>
        </w:rPr>
      </w:pPr>
    </w:p>
    <w:sectPr w:rsidR="00C9296B" w:rsidRPr="00584F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36" w:rsidRDefault="00E50536" w:rsidP="009736D5">
      <w:r>
        <w:separator/>
      </w:r>
    </w:p>
  </w:endnote>
  <w:endnote w:type="continuationSeparator" w:id="0">
    <w:p w:rsidR="00E50536" w:rsidRDefault="00E50536" w:rsidP="0097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36" w:rsidRDefault="00E50536" w:rsidP="009736D5">
      <w:r>
        <w:separator/>
      </w:r>
    </w:p>
  </w:footnote>
  <w:footnote w:type="continuationSeparator" w:id="0">
    <w:p w:rsidR="00E50536" w:rsidRDefault="00E50536" w:rsidP="0097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D5" w:rsidRPr="009736D5" w:rsidRDefault="009736D5" w:rsidP="009736D5">
    <w:pPr>
      <w:pStyle w:val="Header"/>
      <w:jc w:val="center"/>
      <w:rPr>
        <w:b/>
        <w:sz w:val="36"/>
        <w:szCs w:val="36"/>
      </w:rPr>
    </w:pPr>
    <w:r w:rsidRPr="009736D5">
      <w:rPr>
        <w:b/>
        <w:sz w:val="36"/>
        <w:szCs w:val="36"/>
      </w:rPr>
      <w:t>AP HUGE</w:t>
    </w:r>
  </w:p>
  <w:p w:rsidR="009736D5" w:rsidRPr="009736D5" w:rsidRDefault="009736D5" w:rsidP="009736D5">
    <w:pPr>
      <w:pStyle w:val="Header"/>
      <w:jc w:val="center"/>
      <w:rPr>
        <w:b/>
        <w:sz w:val="36"/>
        <w:szCs w:val="36"/>
      </w:rPr>
    </w:pPr>
    <w:r w:rsidRPr="009736D5">
      <w:rPr>
        <w:b/>
        <w:sz w:val="36"/>
        <w:szCs w:val="36"/>
      </w:rPr>
      <w:t>Summer Book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0F95"/>
    <w:multiLevelType w:val="hybridMultilevel"/>
    <w:tmpl w:val="C804FB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C6249E"/>
    <w:multiLevelType w:val="hybridMultilevel"/>
    <w:tmpl w:val="717654F6"/>
    <w:lvl w:ilvl="0" w:tplc="580ADFBC">
      <w:start w:val="1"/>
      <w:numFmt w:val="upperRoman"/>
      <w:lvlText w:val="%1."/>
      <w:lvlJc w:val="left"/>
      <w:pPr>
        <w:tabs>
          <w:tab w:val="num" w:pos="1080"/>
        </w:tabs>
        <w:ind w:left="1080" w:hanging="720"/>
      </w:pPr>
      <w:rPr>
        <w:rFonts w:hint="default"/>
      </w:rPr>
    </w:lvl>
    <w:lvl w:ilvl="1" w:tplc="C8C4AA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D5"/>
    <w:rsid w:val="00074AD8"/>
    <w:rsid w:val="00166931"/>
    <w:rsid w:val="00547EB9"/>
    <w:rsid w:val="00584F47"/>
    <w:rsid w:val="005D2D77"/>
    <w:rsid w:val="007A6E39"/>
    <w:rsid w:val="00855D5E"/>
    <w:rsid w:val="008B33C3"/>
    <w:rsid w:val="009736D5"/>
    <w:rsid w:val="00994AA6"/>
    <w:rsid w:val="00A218A1"/>
    <w:rsid w:val="00C9296B"/>
    <w:rsid w:val="00E50536"/>
    <w:rsid w:val="00E82A6C"/>
    <w:rsid w:val="00EB519A"/>
    <w:rsid w:val="00EC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D5"/>
    <w:pPr>
      <w:tabs>
        <w:tab w:val="center" w:pos="4680"/>
        <w:tab w:val="right" w:pos="9360"/>
      </w:tabs>
    </w:pPr>
  </w:style>
  <w:style w:type="character" w:customStyle="1" w:styleId="HeaderChar">
    <w:name w:val="Header Char"/>
    <w:basedOn w:val="DefaultParagraphFont"/>
    <w:link w:val="Header"/>
    <w:uiPriority w:val="99"/>
    <w:rsid w:val="009736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6D5"/>
    <w:pPr>
      <w:tabs>
        <w:tab w:val="center" w:pos="4680"/>
        <w:tab w:val="right" w:pos="9360"/>
      </w:tabs>
    </w:pPr>
  </w:style>
  <w:style w:type="character" w:customStyle="1" w:styleId="FooterChar">
    <w:name w:val="Footer Char"/>
    <w:basedOn w:val="DefaultParagraphFont"/>
    <w:link w:val="Footer"/>
    <w:uiPriority w:val="99"/>
    <w:rsid w:val="00973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36D5"/>
    <w:rPr>
      <w:color w:val="0000FF" w:themeColor="hyperlink"/>
      <w:u w:val="single"/>
    </w:rPr>
  </w:style>
  <w:style w:type="paragraph" w:styleId="BalloonText">
    <w:name w:val="Balloon Text"/>
    <w:basedOn w:val="Normal"/>
    <w:link w:val="BalloonTextChar"/>
    <w:uiPriority w:val="99"/>
    <w:semiHidden/>
    <w:unhideWhenUsed/>
    <w:rsid w:val="00EB519A"/>
    <w:rPr>
      <w:rFonts w:ascii="Tahoma" w:hAnsi="Tahoma" w:cs="Tahoma"/>
      <w:sz w:val="16"/>
      <w:szCs w:val="16"/>
    </w:rPr>
  </w:style>
  <w:style w:type="character" w:customStyle="1" w:styleId="BalloonTextChar">
    <w:name w:val="Balloon Text Char"/>
    <w:basedOn w:val="DefaultParagraphFont"/>
    <w:link w:val="BalloonText"/>
    <w:uiPriority w:val="99"/>
    <w:semiHidden/>
    <w:rsid w:val="00EB519A"/>
    <w:rPr>
      <w:rFonts w:ascii="Tahoma" w:eastAsia="Times New Roman" w:hAnsi="Tahoma" w:cs="Tahoma"/>
      <w:sz w:val="16"/>
      <w:szCs w:val="16"/>
    </w:rPr>
  </w:style>
  <w:style w:type="paragraph" w:styleId="ListParagraph">
    <w:name w:val="List Paragraph"/>
    <w:basedOn w:val="Normal"/>
    <w:uiPriority w:val="34"/>
    <w:qFormat/>
    <w:rsid w:val="00EB5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D5"/>
    <w:pPr>
      <w:tabs>
        <w:tab w:val="center" w:pos="4680"/>
        <w:tab w:val="right" w:pos="9360"/>
      </w:tabs>
    </w:pPr>
  </w:style>
  <w:style w:type="character" w:customStyle="1" w:styleId="HeaderChar">
    <w:name w:val="Header Char"/>
    <w:basedOn w:val="DefaultParagraphFont"/>
    <w:link w:val="Header"/>
    <w:uiPriority w:val="99"/>
    <w:rsid w:val="009736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6D5"/>
    <w:pPr>
      <w:tabs>
        <w:tab w:val="center" w:pos="4680"/>
        <w:tab w:val="right" w:pos="9360"/>
      </w:tabs>
    </w:pPr>
  </w:style>
  <w:style w:type="character" w:customStyle="1" w:styleId="FooterChar">
    <w:name w:val="Footer Char"/>
    <w:basedOn w:val="DefaultParagraphFont"/>
    <w:link w:val="Footer"/>
    <w:uiPriority w:val="99"/>
    <w:rsid w:val="00973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36D5"/>
    <w:rPr>
      <w:color w:val="0000FF" w:themeColor="hyperlink"/>
      <w:u w:val="single"/>
    </w:rPr>
  </w:style>
  <w:style w:type="paragraph" w:styleId="BalloonText">
    <w:name w:val="Balloon Text"/>
    <w:basedOn w:val="Normal"/>
    <w:link w:val="BalloonTextChar"/>
    <w:uiPriority w:val="99"/>
    <w:semiHidden/>
    <w:unhideWhenUsed/>
    <w:rsid w:val="00EB519A"/>
    <w:rPr>
      <w:rFonts w:ascii="Tahoma" w:hAnsi="Tahoma" w:cs="Tahoma"/>
      <w:sz w:val="16"/>
      <w:szCs w:val="16"/>
    </w:rPr>
  </w:style>
  <w:style w:type="character" w:customStyle="1" w:styleId="BalloonTextChar">
    <w:name w:val="Balloon Text Char"/>
    <w:basedOn w:val="DefaultParagraphFont"/>
    <w:link w:val="BalloonText"/>
    <w:uiPriority w:val="99"/>
    <w:semiHidden/>
    <w:rsid w:val="00EB519A"/>
    <w:rPr>
      <w:rFonts w:ascii="Tahoma" w:eastAsia="Times New Roman" w:hAnsi="Tahoma" w:cs="Tahoma"/>
      <w:sz w:val="16"/>
      <w:szCs w:val="16"/>
    </w:rPr>
  </w:style>
  <w:style w:type="paragraph" w:styleId="ListParagraph">
    <w:name w:val="List Paragraph"/>
    <w:basedOn w:val="Normal"/>
    <w:uiPriority w:val="34"/>
    <w:qFormat/>
    <w:rsid w:val="00EB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amm@rsd17.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cp:lastPrinted>2014-06-10T19:46:00Z</cp:lastPrinted>
  <dcterms:created xsi:type="dcterms:W3CDTF">2016-05-27T12:11:00Z</dcterms:created>
  <dcterms:modified xsi:type="dcterms:W3CDTF">2016-05-27T12:11:00Z</dcterms:modified>
</cp:coreProperties>
</file>